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038B" w:rsidRPr="0032038B" w:rsidRDefault="0032038B" w:rsidP="0032038B">
      <w:pPr>
        <w:ind w:left="5664" w:right="-1" w:firstLine="708"/>
        <w:jc w:val="right"/>
        <w:rPr>
          <w:b/>
          <w:sz w:val="28"/>
          <w:szCs w:val="28"/>
        </w:rPr>
      </w:pPr>
      <w:r w:rsidRPr="0032038B">
        <w:rPr>
          <w:noProof/>
          <w:sz w:val="28"/>
          <w:szCs w:val="28"/>
        </w:rPr>
        <w:drawing>
          <wp:anchor distT="0" distB="0" distL="6401435" distR="6401435" simplePos="0" relativeHeight="251659264" behindDoc="0" locked="0" layoutInCell="1" allowOverlap="1" wp14:anchorId="07DD69CF" wp14:editId="5430E278">
            <wp:simplePos x="0" y="0"/>
            <wp:positionH relativeFrom="margin">
              <wp:posOffset>2560320</wp:posOffset>
            </wp:positionH>
            <wp:positionV relativeFrom="paragraph">
              <wp:posOffset>-495300</wp:posOffset>
            </wp:positionV>
            <wp:extent cx="571500" cy="723900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2038B">
        <w:rPr>
          <w:b/>
          <w:sz w:val="28"/>
          <w:szCs w:val="28"/>
        </w:rPr>
        <w:t xml:space="preserve">                            </w:t>
      </w:r>
    </w:p>
    <w:p w:rsidR="0032038B" w:rsidRPr="0032038B" w:rsidRDefault="0032038B" w:rsidP="0032038B">
      <w:pPr>
        <w:keepNext/>
        <w:ind w:right="-469"/>
        <w:jc w:val="center"/>
        <w:outlineLvl w:val="4"/>
        <w:rPr>
          <w:b/>
          <w:sz w:val="40"/>
          <w:szCs w:val="40"/>
        </w:rPr>
      </w:pPr>
      <w:r w:rsidRPr="0032038B">
        <w:rPr>
          <w:b/>
          <w:sz w:val="40"/>
          <w:szCs w:val="40"/>
        </w:rPr>
        <w:t>ДУМА НИЖНЕВАРТОВСКОГО РАЙОНА</w:t>
      </w:r>
    </w:p>
    <w:p w:rsidR="0032038B" w:rsidRPr="0032038B" w:rsidRDefault="0032038B" w:rsidP="0032038B">
      <w:pPr>
        <w:jc w:val="center"/>
        <w:rPr>
          <w:b/>
          <w:sz w:val="24"/>
          <w:szCs w:val="24"/>
        </w:rPr>
      </w:pPr>
      <w:r w:rsidRPr="0032038B">
        <w:rPr>
          <w:b/>
          <w:sz w:val="24"/>
          <w:szCs w:val="24"/>
        </w:rPr>
        <w:t>Ханты-Мансийского автономного округа - Югры</w:t>
      </w:r>
    </w:p>
    <w:p w:rsidR="0032038B" w:rsidRPr="0032038B" w:rsidRDefault="0032038B" w:rsidP="0032038B">
      <w:pPr>
        <w:ind w:right="-469"/>
        <w:jc w:val="center"/>
        <w:rPr>
          <w:b/>
          <w:sz w:val="28"/>
          <w:szCs w:val="28"/>
        </w:rPr>
      </w:pPr>
    </w:p>
    <w:p w:rsidR="0032038B" w:rsidRPr="0032038B" w:rsidRDefault="0032038B" w:rsidP="0032038B">
      <w:pPr>
        <w:ind w:right="-469" w:hanging="1276"/>
        <w:jc w:val="center"/>
        <w:rPr>
          <w:b/>
          <w:bCs/>
          <w:sz w:val="40"/>
          <w:szCs w:val="40"/>
        </w:rPr>
      </w:pPr>
      <w:r w:rsidRPr="0032038B">
        <w:rPr>
          <w:b/>
          <w:bCs/>
          <w:sz w:val="40"/>
          <w:szCs w:val="40"/>
        </w:rPr>
        <w:t>РЕШЕНИЕ</w:t>
      </w:r>
    </w:p>
    <w:p w:rsidR="0032038B" w:rsidRPr="0032038B" w:rsidRDefault="0032038B" w:rsidP="0032038B">
      <w:pPr>
        <w:ind w:left="2880" w:right="-469" w:hanging="2880"/>
        <w:jc w:val="center"/>
        <w:rPr>
          <w:b/>
          <w:sz w:val="16"/>
          <w:szCs w:val="28"/>
        </w:rPr>
      </w:pPr>
    </w:p>
    <w:tbl>
      <w:tblPr>
        <w:tblW w:w="99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2"/>
        <w:gridCol w:w="4952"/>
      </w:tblGrid>
      <w:tr w:rsidR="0032038B" w:rsidRPr="0032038B" w:rsidTr="00861C5E"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32038B" w:rsidRPr="0032038B" w:rsidRDefault="00793988" w:rsidP="0032038B">
            <w:pPr>
              <w:ind w:right="-46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27.11.2019</w:t>
            </w:r>
          </w:p>
          <w:p w:rsidR="0032038B" w:rsidRPr="0032038B" w:rsidRDefault="0032038B" w:rsidP="0032038B">
            <w:pPr>
              <w:ind w:right="-469"/>
              <w:jc w:val="both"/>
              <w:rPr>
                <w:sz w:val="24"/>
                <w:szCs w:val="24"/>
              </w:rPr>
            </w:pPr>
            <w:r w:rsidRPr="0032038B">
              <w:rPr>
                <w:sz w:val="24"/>
                <w:szCs w:val="24"/>
              </w:rPr>
              <w:t>г. Нижневартовск</w:t>
            </w: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32038B" w:rsidRPr="0032038B" w:rsidRDefault="0032038B" w:rsidP="00793988">
            <w:pPr>
              <w:ind w:left="540" w:right="49"/>
              <w:jc w:val="both"/>
              <w:rPr>
                <w:sz w:val="24"/>
                <w:szCs w:val="24"/>
              </w:rPr>
            </w:pPr>
            <w:r w:rsidRPr="0032038B">
              <w:rPr>
                <w:sz w:val="24"/>
                <w:szCs w:val="24"/>
              </w:rPr>
              <w:t xml:space="preserve">                                                      </w:t>
            </w:r>
            <w:r w:rsidR="00793988">
              <w:rPr>
                <w:sz w:val="24"/>
                <w:szCs w:val="24"/>
              </w:rPr>
              <w:t xml:space="preserve">    </w:t>
            </w:r>
            <w:r w:rsidRPr="0032038B">
              <w:rPr>
                <w:sz w:val="24"/>
                <w:szCs w:val="24"/>
              </w:rPr>
              <w:t xml:space="preserve">№ </w:t>
            </w:r>
            <w:r w:rsidR="00793988">
              <w:rPr>
                <w:sz w:val="24"/>
                <w:szCs w:val="24"/>
              </w:rPr>
              <w:t>466</w:t>
            </w:r>
            <w:r w:rsidRPr="0032038B">
              <w:rPr>
                <w:sz w:val="24"/>
                <w:szCs w:val="24"/>
              </w:rPr>
              <w:t xml:space="preserve">         </w:t>
            </w:r>
          </w:p>
        </w:tc>
      </w:tr>
    </w:tbl>
    <w:p w:rsidR="009E55F5" w:rsidRDefault="009E55F5" w:rsidP="00DC3C24">
      <w:pPr>
        <w:tabs>
          <w:tab w:val="left" w:pos="7440"/>
        </w:tabs>
        <w:ind w:right="-1"/>
        <w:rPr>
          <w:sz w:val="28"/>
          <w:szCs w:val="28"/>
        </w:rPr>
      </w:pPr>
    </w:p>
    <w:p w:rsidR="0032038B" w:rsidRDefault="0032038B" w:rsidP="00DC3C24">
      <w:pPr>
        <w:tabs>
          <w:tab w:val="left" w:pos="7440"/>
        </w:tabs>
        <w:ind w:right="-1"/>
        <w:rPr>
          <w:sz w:val="28"/>
          <w:szCs w:val="28"/>
        </w:rPr>
      </w:pPr>
    </w:p>
    <w:p w:rsidR="00D55059" w:rsidRPr="003E7BB4" w:rsidRDefault="00D55059" w:rsidP="00D55059">
      <w:pPr>
        <w:ind w:right="-1"/>
        <w:jc w:val="center"/>
        <w:rPr>
          <w:b/>
          <w:sz w:val="28"/>
          <w:szCs w:val="28"/>
        </w:rPr>
      </w:pPr>
      <w:r w:rsidRPr="003E7BB4">
        <w:rPr>
          <w:b/>
          <w:sz w:val="28"/>
          <w:szCs w:val="28"/>
        </w:rPr>
        <w:t xml:space="preserve">О БЮДЖЕТЕ </w:t>
      </w:r>
      <w:r>
        <w:rPr>
          <w:b/>
          <w:sz w:val="28"/>
          <w:szCs w:val="28"/>
        </w:rPr>
        <w:t xml:space="preserve">НИЖНЕВАРТОВСКОГО </w:t>
      </w:r>
      <w:r w:rsidRPr="003E7BB4">
        <w:rPr>
          <w:b/>
          <w:sz w:val="28"/>
          <w:szCs w:val="28"/>
        </w:rPr>
        <w:t>РАЙОНА НА 20</w:t>
      </w:r>
      <w:r>
        <w:rPr>
          <w:b/>
          <w:sz w:val="28"/>
          <w:szCs w:val="28"/>
        </w:rPr>
        <w:t>20</w:t>
      </w:r>
      <w:r w:rsidRPr="003E7BB4">
        <w:rPr>
          <w:b/>
          <w:sz w:val="28"/>
          <w:szCs w:val="28"/>
        </w:rPr>
        <w:t xml:space="preserve"> ГОД И ПЛАНОВЫЙ ПЕРИОД 202</w:t>
      </w:r>
      <w:r>
        <w:rPr>
          <w:b/>
          <w:sz w:val="28"/>
          <w:szCs w:val="28"/>
        </w:rPr>
        <w:t>1 И 2022</w:t>
      </w:r>
      <w:r w:rsidRPr="003E7BB4">
        <w:rPr>
          <w:b/>
          <w:sz w:val="28"/>
          <w:szCs w:val="28"/>
        </w:rPr>
        <w:t xml:space="preserve"> ГОДОВ</w:t>
      </w:r>
    </w:p>
    <w:p w:rsidR="00D55059" w:rsidRDefault="00D55059" w:rsidP="00D5505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изменяющих документов</w:t>
      </w:r>
    </w:p>
    <w:p w:rsidR="00D55059" w:rsidRDefault="00D55059" w:rsidP="00D5505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ред. решени</w:t>
      </w:r>
      <w:r w:rsidR="009F23E4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Думы Нижневартовского района от 16.01.2020 № 488</w:t>
      </w:r>
      <w:r>
        <w:t>)</w:t>
      </w:r>
    </w:p>
    <w:p w:rsidR="00B33A33" w:rsidRDefault="00B33A33" w:rsidP="00B33A33">
      <w:pPr>
        <w:pStyle w:val="a3"/>
        <w:ind w:firstLine="709"/>
        <w:rPr>
          <w:b/>
          <w:sz w:val="28"/>
          <w:szCs w:val="28"/>
        </w:rPr>
      </w:pPr>
    </w:p>
    <w:p w:rsidR="006D63C7" w:rsidRPr="00AF2CC2" w:rsidRDefault="006D63C7" w:rsidP="00B33A33">
      <w:pPr>
        <w:pStyle w:val="a3"/>
        <w:ind w:firstLine="709"/>
        <w:rPr>
          <w:b/>
          <w:sz w:val="28"/>
          <w:szCs w:val="28"/>
        </w:rPr>
      </w:pPr>
    </w:p>
    <w:p w:rsidR="00E466BC" w:rsidRDefault="00E466BC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Бюд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жетным кодексом Российской Федерации </w:t>
      </w:r>
      <w:r w:rsidR="0032038B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и Федеральным законом от </w:t>
      </w:r>
      <w:r w:rsidR="00AF2CC2">
        <w:rPr>
          <w:rFonts w:ascii="Times New Roman" w:hAnsi="Times New Roman" w:cs="Times New Roman"/>
          <w:sz w:val="28"/>
          <w:szCs w:val="28"/>
        </w:rPr>
        <w:t>6 октября 2003 года № 131-ФЗ «</w:t>
      </w:r>
      <w:r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 w:rsidR="00AF2CC2">
        <w:rPr>
          <w:rFonts w:ascii="Times New Roman" w:hAnsi="Times New Roman" w:cs="Times New Roman"/>
          <w:sz w:val="28"/>
          <w:szCs w:val="28"/>
        </w:rPr>
        <w:t>равления в Российской Федерации»</w:t>
      </w:r>
    </w:p>
    <w:p w:rsidR="00E60946" w:rsidRDefault="00E60946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66BC" w:rsidRPr="000C4A8A" w:rsidRDefault="00E466BC" w:rsidP="001D4BF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Дума района </w:t>
      </w:r>
    </w:p>
    <w:p w:rsidR="00E466BC" w:rsidRDefault="00E466BC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66BC" w:rsidRDefault="00E466BC" w:rsidP="001D4BF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РЕШИЛА:</w:t>
      </w:r>
    </w:p>
    <w:p w:rsidR="00E466BC" w:rsidRDefault="00E466BC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291E07" w:rsidP="006D63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</w:t>
      </w:r>
      <w:r w:rsidR="00246936">
        <w:rPr>
          <w:rFonts w:ascii="Times New Roman" w:hAnsi="Times New Roman" w:cs="Times New Roman"/>
          <w:sz w:val="28"/>
          <w:szCs w:val="28"/>
        </w:rPr>
        <w:t xml:space="preserve">Нижневартовского </w:t>
      </w:r>
      <w:r w:rsidRPr="001B09C7">
        <w:rPr>
          <w:rFonts w:ascii="Times New Roman" w:hAnsi="Times New Roman" w:cs="Times New Roman"/>
          <w:sz w:val="28"/>
          <w:szCs w:val="28"/>
        </w:rPr>
        <w:t>района</w:t>
      </w:r>
      <w:r w:rsidR="00246936">
        <w:rPr>
          <w:rFonts w:ascii="Times New Roman" w:hAnsi="Times New Roman" w:cs="Times New Roman"/>
          <w:sz w:val="28"/>
          <w:szCs w:val="28"/>
        </w:rPr>
        <w:t xml:space="preserve"> (далее – район)</w:t>
      </w:r>
      <w:r w:rsidRPr="001B09C7">
        <w:rPr>
          <w:rFonts w:ascii="Times New Roman" w:hAnsi="Times New Roman" w:cs="Times New Roman"/>
          <w:sz w:val="28"/>
          <w:szCs w:val="28"/>
        </w:rPr>
        <w:t>:</w:t>
      </w:r>
    </w:p>
    <w:p w:rsidR="00291E07" w:rsidRPr="001B09C7" w:rsidRDefault="00291E07" w:rsidP="006D63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1.1. На 20</w:t>
      </w:r>
      <w:r w:rsidR="00291D97">
        <w:rPr>
          <w:rFonts w:ascii="Times New Roman" w:hAnsi="Times New Roman" w:cs="Times New Roman"/>
          <w:sz w:val="28"/>
          <w:szCs w:val="28"/>
        </w:rPr>
        <w:t>20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942A6C" w:rsidRDefault="00942A6C" w:rsidP="006D63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A6C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бюджета района в сумме </w:t>
      </w:r>
      <w:r w:rsidR="0080183B">
        <w:rPr>
          <w:rFonts w:ascii="Times New Roman" w:hAnsi="Times New Roman" w:cs="Times New Roman"/>
          <w:sz w:val="28"/>
          <w:szCs w:val="28"/>
        </w:rPr>
        <w:t>5 051 690,2</w:t>
      </w:r>
      <w:r w:rsidRPr="00942A6C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</w:t>
      </w:r>
      <w:r w:rsidR="0080183B">
        <w:rPr>
          <w:rFonts w:ascii="Times New Roman" w:hAnsi="Times New Roman" w:cs="Times New Roman"/>
          <w:sz w:val="28"/>
          <w:szCs w:val="28"/>
        </w:rPr>
        <w:t>ям</w:t>
      </w:r>
      <w:r w:rsidRPr="00942A6C">
        <w:rPr>
          <w:rFonts w:ascii="Times New Roman" w:hAnsi="Times New Roman" w:cs="Times New Roman"/>
          <w:sz w:val="28"/>
          <w:szCs w:val="28"/>
        </w:rPr>
        <w:t xml:space="preserve"> 1</w:t>
      </w:r>
      <w:r w:rsidR="0080183B">
        <w:rPr>
          <w:rFonts w:ascii="Times New Roman" w:hAnsi="Times New Roman" w:cs="Times New Roman"/>
          <w:sz w:val="28"/>
          <w:szCs w:val="28"/>
        </w:rPr>
        <w:t>, 1.1</w:t>
      </w:r>
      <w:r w:rsidRPr="00942A6C">
        <w:rPr>
          <w:rFonts w:ascii="Times New Roman" w:hAnsi="Times New Roman" w:cs="Times New Roman"/>
          <w:sz w:val="28"/>
          <w:szCs w:val="28"/>
        </w:rPr>
        <w:t>;</w:t>
      </w:r>
    </w:p>
    <w:p w:rsidR="00F3264A" w:rsidRPr="001B09C7" w:rsidRDefault="00F3264A" w:rsidP="00F326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(в ред. решени</w:t>
      </w:r>
      <w:r w:rsidR="0080183B">
        <w:rPr>
          <w:rFonts w:ascii="Times New Roman" w:hAnsi="Times New Roman" w:cs="Times New Roman"/>
          <w:sz w:val="28"/>
          <w:szCs w:val="28"/>
        </w:rPr>
        <w:t>я</w:t>
      </w:r>
      <w:r w:rsidRPr="001B09C7">
        <w:rPr>
          <w:rFonts w:ascii="Times New Roman" w:hAnsi="Times New Roman" w:cs="Times New Roman"/>
          <w:sz w:val="28"/>
          <w:szCs w:val="28"/>
        </w:rPr>
        <w:t xml:space="preserve"> Думы Нижневартовского района от 1</w:t>
      </w:r>
      <w:r w:rsidR="0080183B">
        <w:rPr>
          <w:rFonts w:ascii="Times New Roman" w:hAnsi="Times New Roman" w:cs="Times New Roman"/>
          <w:sz w:val="28"/>
          <w:szCs w:val="28"/>
        </w:rPr>
        <w:t>6</w:t>
      </w:r>
      <w:r w:rsidRPr="001B09C7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>.20</w:t>
      </w:r>
      <w:r w:rsidR="0080183B">
        <w:rPr>
          <w:rFonts w:ascii="Times New Roman" w:hAnsi="Times New Roman" w:cs="Times New Roman"/>
          <w:sz w:val="28"/>
          <w:szCs w:val="28"/>
        </w:rPr>
        <w:t>20</w:t>
      </w:r>
      <w:r w:rsidRPr="001B09C7">
        <w:rPr>
          <w:rFonts w:ascii="Times New Roman" w:hAnsi="Times New Roman" w:cs="Times New Roman"/>
          <w:sz w:val="28"/>
          <w:szCs w:val="28"/>
        </w:rPr>
        <w:t xml:space="preserve"> № </w:t>
      </w:r>
      <w:r w:rsidR="0080183B">
        <w:rPr>
          <w:rFonts w:ascii="Times New Roman" w:hAnsi="Times New Roman" w:cs="Times New Roman"/>
          <w:sz w:val="28"/>
          <w:szCs w:val="28"/>
        </w:rPr>
        <w:t>488</w:t>
      </w:r>
      <w:r w:rsidRPr="001B09C7">
        <w:rPr>
          <w:rFonts w:ascii="Times New Roman" w:hAnsi="Times New Roman" w:cs="Times New Roman"/>
          <w:sz w:val="28"/>
          <w:szCs w:val="28"/>
        </w:rPr>
        <w:t>)</w:t>
      </w:r>
    </w:p>
    <w:p w:rsidR="00F3264A" w:rsidRDefault="00F3264A" w:rsidP="006D63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448E" w:rsidRDefault="00942A6C" w:rsidP="006D63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A6C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района в сумме </w:t>
      </w:r>
      <w:r w:rsidR="0080183B">
        <w:rPr>
          <w:rFonts w:ascii="Times New Roman" w:hAnsi="Times New Roman" w:cs="Times New Roman"/>
          <w:sz w:val="28"/>
          <w:szCs w:val="28"/>
        </w:rPr>
        <w:t>5 830 355,6</w:t>
      </w:r>
      <w:r w:rsidRPr="00942A6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80183B" w:rsidRDefault="0080183B" w:rsidP="006D63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(в ред. решени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B09C7">
        <w:rPr>
          <w:rFonts w:ascii="Times New Roman" w:hAnsi="Times New Roman" w:cs="Times New Roman"/>
          <w:sz w:val="28"/>
          <w:szCs w:val="28"/>
        </w:rPr>
        <w:t xml:space="preserve"> Думы Нижневартовского района от 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B09C7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1B09C7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488</w:t>
      </w:r>
      <w:r w:rsidRPr="001B09C7">
        <w:rPr>
          <w:rFonts w:ascii="Times New Roman" w:hAnsi="Times New Roman" w:cs="Times New Roman"/>
          <w:sz w:val="28"/>
          <w:szCs w:val="28"/>
        </w:rPr>
        <w:t>)</w:t>
      </w:r>
    </w:p>
    <w:p w:rsidR="0080183B" w:rsidRDefault="0080183B" w:rsidP="006D63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448E" w:rsidRDefault="00942A6C" w:rsidP="006D63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A6C">
        <w:rPr>
          <w:rFonts w:ascii="Times New Roman" w:hAnsi="Times New Roman" w:cs="Times New Roman"/>
          <w:sz w:val="28"/>
          <w:szCs w:val="28"/>
        </w:rPr>
        <w:t xml:space="preserve">дефицит бюджета района в сумме </w:t>
      </w:r>
      <w:r w:rsidR="0080183B">
        <w:rPr>
          <w:rFonts w:ascii="Times New Roman" w:hAnsi="Times New Roman" w:cs="Times New Roman"/>
          <w:sz w:val="28"/>
          <w:szCs w:val="28"/>
        </w:rPr>
        <w:t>778 665,4</w:t>
      </w:r>
      <w:r w:rsidRPr="00942A6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80183B" w:rsidRDefault="0080183B" w:rsidP="006D63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(в ред. решени</w:t>
      </w:r>
      <w:r>
        <w:rPr>
          <w:sz w:val="28"/>
          <w:szCs w:val="28"/>
        </w:rPr>
        <w:t>я</w:t>
      </w:r>
      <w:r w:rsidRPr="001B09C7">
        <w:rPr>
          <w:sz w:val="28"/>
          <w:szCs w:val="28"/>
        </w:rPr>
        <w:t xml:space="preserve"> Думы Нижневартовского района от 1</w:t>
      </w:r>
      <w:r>
        <w:rPr>
          <w:sz w:val="28"/>
          <w:szCs w:val="28"/>
        </w:rPr>
        <w:t>6</w:t>
      </w:r>
      <w:r w:rsidRPr="001B09C7">
        <w:rPr>
          <w:sz w:val="28"/>
          <w:szCs w:val="28"/>
        </w:rPr>
        <w:t>.0</w:t>
      </w:r>
      <w:r>
        <w:rPr>
          <w:sz w:val="28"/>
          <w:szCs w:val="28"/>
        </w:rPr>
        <w:t>1</w:t>
      </w:r>
      <w:r w:rsidRPr="001B09C7">
        <w:rPr>
          <w:sz w:val="28"/>
          <w:szCs w:val="28"/>
        </w:rPr>
        <w:t>.20</w:t>
      </w:r>
      <w:r>
        <w:rPr>
          <w:sz w:val="28"/>
          <w:szCs w:val="28"/>
        </w:rPr>
        <w:t>20</w:t>
      </w:r>
      <w:r w:rsidRPr="001B09C7">
        <w:rPr>
          <w:sz w:val="28"/>
          <w:szCs w:val="28"/>
        </w:rPr>
        <w:t xml:space="preserve"> № </w:t>
      </w:r>
      <w:r>
        <w:rPr>
          <w:sz w:val="28"/>
          <w:szCs w:val="28"/>
        </w:rPr>
        <w:t>488</w:t>
      </w:r>
      <w:r w:rsidRPr="001B09C7">
        <w:rPr>
          <w:sz w:val="28"/>
          <w:szCs w:val="28"/>
        </w:rPr>
        <w:t>)</w:t>
      </w:r>
    </w:p>
    <w:p w:rsidR="0080183B" w:rsidRDefault="0080183B" w:rsidP="006D63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91E07" w:rsidRPr="001B09C7" w:rsidRDefault="00291E07" w:rsidP="006D63C7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1B09C7">
        <w:rPr>
          <w:bCs/>
          <w:sz w:val="28"/>
          <w:szCs w:val="28"/>
        </w:rPr>
        <w:t xml:space="preserve">верхний предел муниципального внутреннего долга </w:t>
      </w:r>
      <w:r w:rsidR="0039587A">
        <w:rPr>
          <w:bCs/>
          <w:sz w:val="28"/>
          <w:szCs w:val="28"/>
        </w:rPr>
        <w:t xml:space="preserve">района </w:t>
      </w:r>
      <w:r w:rsidRPr="001B09C7">
        <w:rPr>
          <w:bCs/>
          <w:sz w:val="28"/>
          <w:szCs w:val="28"/>
        </w:rPr>
        <w:t>по состоянию на 1 января 20</w:t>
      </w:r>
      <w:r w:rsidR="00D953D7">
        <w:rPr>
          <w:bCs/>
          <w:sz w:val="28"/>
          <w:szCs w:val="28"/>
        </w:rPr>
        <w:t>2</w:t>
      </w:r>
      <w:r w:rsidR="00A85272">
        <w:rPr>
          <w:bCs/>
          <w:sz w:val="28"/>
          <w:szCs w:val="28"/>
        </w:rPr>
        <w:t>1</w:t>
      </w:r>
      <w:r w:rsidRPr="001B09C7">
        <w:rPr>
          <w:bCs/>
          <w:sz w:val="28"/>
          <w:szCs w:val="28"/>
        </w:rPr>
        <w:t xml:space="preserve"> года в сумме 0,0 тыс. рублей, в том числе верхний предел долга по муниципальным гарантиям </w:t>
      </w:r>
      <w:r w:rsidR="0039587A">
        <w:rPr>
          <w:bCs/>
          <w:sz w:val="28"/>
          <w:szCs w:val="28"/>
        </w:rPr>
        <w:t xml:space="preserve">района </w:t>
      </w:r>
      <w:r w:rsidR="00A85272">
        <w:rPr>
          <w:bCs/>
          <w:sz w:val="28"/>
          <w:szCs w:val="28"/>
        </w:rPr>
        <w:t xml:space="preserve">в валюте Российской Федерации </w:t>
      </w:r>
      <w:r w:rsidRPr="001B09C7">
        <w:rPr>
          <w:bCs/>
          <w:sz w:val="28"/>
          <w:szCs w:val="28"/>
        </w:rPr>
        <w:t>в сумме 0,0 тыс. рублей;</w:t>
      </w:r>
    </w:p>
    <w:p w:rsidR="00291E07" w:rsidRPr="001B09C7" w:rsidRDefault="00291E07" w:rsidP="006D63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предельный объем муниципальн</w:t>
      </w:r>
      <w:r w:rsidR="00267D50">
        <w:rPr>
          <w:rFonts w:ascii="Times New Roman" w:hAnsi="Times New Roman" w:cs="Times New Roman"/>
          <w:sz w:val="28"/>
          <w:szCs w:val="28"/>
        </w:rPr>
        <w:t>ого</w:t>
      </w:r>
      <w:r w:rsidR="00113910">
        <w:rPr>
          <w:rFonts w:ascii="Times New Roman" w:hAnsi="Times New Roman" w:cs="Times New Roman"/>
          <w:sz w:val="28"/>
          <w:szCs w:val="28"/>
        </w:rPr>
        <w:t xml:space="preserve"> </w:t>
      </w:r>
      <w:r w:rsidR="00267D50">
        <w:rPr>
          <w:rFonts w:ascii="Times New Roman" w:hAnsi="Times New Roman" w:cs="Times New Roman"/>
          <w:sz w:val="28"/>
          <w:szCs w:val="28"/>
        </w:rPr>
        <w:t>внутреннего долга</w:t>
      </w:r>
      <w:r w:rsidRPr="001B09C7">
        <w:rPr>
          <w:rFonts w:ascii="Times New Roman" w:hAnsi="Times New Roman" w:cs="Times New Roman"/>
          <w:sz w:val="28"/>
          <w:szCs w:val="28"/>
        </w:rPr>
        <w:t xml:space="preserve"> </w:t>
      </w:r>
      <w:r w:rsidR="00267D50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1B09C7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793988">
        <w:rPr>
          <w:rFonts w:ascii="Times New Roman" w:hAnsi="Times New Roman" w:cs="Times New Roman"/>
          <w:sz w:val="28"/>
          <w:szCs w:val="28"/>
        </w:rPr>
        <w:t xml:space="preserve">  </w:t>
      </w:r>
      <w:r w:rsidR="00267D50" w:rsidRPr="00267D50">
        <w:rPr>
          <w:rFonts w:ascii="Times New Roman" w:hAnsi="Times New Roman" w:cs="Times New Roman"/>
          <w:sz w:val="28"/>
          <w:szCs w:val="28"/>
        </w:rPr>
        <w:t>10</w:t>
      </w:r>
      <w:r w:rsidRPr="00267D50">
        <w:rPr>
          <w:rFonts w:ascii="Times New Roman" w:hAnsi="Times New Roman" w:cs="Times New Roman"/>
          <w:sz w:val="28"/>
          <w:szCs w:val="28"/>
        </w:rPr>
        <w:t xml:space="preserve"> 000,0</w:t>
      </w:r>
      <w:r w:rsidR="00B12E3D">
        <w:rPr>
          <w:rFonts w:ascii="Times New Roman" w:hAnsi="Times New Roman" w:cs="Times New Roman"/>
          <w:sz w:val="28"/>
          <w:szCs w:val="28"/>
        </w:rPr>
        <w:t xml:space="preserve"> </w:t>
      </w:r>
      <w:r w:rsidRPr="001B09C7">
        <w:rPr>
          <w:rFonts w:ascii="Times New Roman" w:hAnsi="Times New Roman" w:cs="Times New Roman"/>
          <w:sz w:val="28"/>
          <w:szCs w:val="28"/>
        </w:rPr>
        <w:t>тыс. рублей;</w:t>
      </w:r>
    </w:p>
    <w:p w:rsidR="00291E07" w:rsidRPr="001B09C7" w:rsidRDefault="00291E07" w:rsidP="006D63C7">
      <w:pPr>
        <w:pStyle w:val="a3"/>
        <w:ind w:firstLine="709"/>
        <w:rPr>
          <w:sz w:val="28"/>
          <w:szCs w:val="28"/>
        </w:rPr>
      </w:pPr>
      <w:r w:rsidRPr="001B09C7">
        <w:rPr>
          <w:sz w:val="28"/>
          <w:szCs w:val="28"/>
        </w:rPr>
        <w:t xml:space="preserve">объем расходов на обслуживание муниципального внутреннего долга </w:t>
      </w:r>
      <w:r w:rsidR="00267D50">
        <w:rPr>
          <w:sz w:val="28"/>
          <w:szCs w:val="28"/>
        </w:rPr>
        <w:t xml:space="preserve">района </w:t>
      </w:r>
      <w:r w:rsidRPr="001B09C7">
        <w:rPr>
          <w:sz w:val="28"/>
          <w:szCs w:val="28"/>
        </w:rPr>
        <w:t xml:space="preserve">в </w:t>
      </w:r>
      <w:r w:rsidRPr="00096379">
        <w:rPr>
          <w:sz w:val="28"/>
          <w:szCs w:val="28"/>
        </w:rPr>
        <w:t xml:space="preserve">сумме </w:t>
      </w:r>
      <w:r w:rsidR="0017437E">
        <w:rPr>
          <w:sz w:val="28"/>
          <w:szCs w:val="28"/>
        </w:rPr>
        <w:t>2,0</w:t>
      </w:r>
      <w:r w:rsidRPr="001B09C7">
        <w:rPr>
          <w:sz w:val="28"/>
          <w:szCs w:val="28"/>
        </w:rPr>
        <w:t xml:space="preserve"> тыс. рублей.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lastRenderedPageBreak/>
        <w:t>1.2. На плановый период 20</w:t>
      </w:r>
      <w:r w:rsidR="009B2080">
        <w:rPr>
          <w:rFonts w:ascii="Times New Roman" w:hAnsi="Times New Roman" w:cs="Times New Roman"/>
          <w:sz w:val="28"/>
          <w:szCs w:val="28"/>
        </w:rPr>
        <w:t>2</w:t>
      </w:r>
      <w:r w:rsidR="00BE2140"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 xml:space="preserve"> и 202</w:t>
      </w:r>
      <w:r w:rsidR="00BE2140">
        <w:rPr>
          <w:rFonts w:ascii="Times New Roman" w:hAnsi="Times New Roman" w:cs="Times New Roman"/>
          <w:sz w:val="28"/>
          <w:szCs w:val="28"/>
        </w:rPr>
        <w:t>2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:rsidR="00291E07" w:rsidRDefault="00291E07" w:rsidP="00423D6C">
      <w:pPr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прогнозируемый общий объем доходов бюджета района на 20</w:t>
      </w:r>
      <w:r w:rsidR="009B2080">
        <w:rPr>
          <w:sz w:val="28"/>
          <w:szCs w:val="28"/>
        </w:rPr>
        <w:t>2</w:t>
      </w:r>
      <w:r w:rsidR="00BE2140">
        <w:rPr>
          <w:sz w:val="28"/>
          <w:szCs w:val="28"/>
        </w:rPr>
        <w:t>1</w:t>
      </w:r>
      <w:r w:rsidRPr="001B09C7">
        <w:rPr>
          <w:sz w:val="28"/>
          <w:szCs w:val="28"/>
        </w:rPr>
        <w:t xml:space="preserve"> год в </w:t>
      </w:r>
      <w:r w:rsidRPr="00874B66">
        <w:rPr>
          <w:sz w:val="28"/>
          <w:szCs w:val="28"/>
        </w:rPr>
        <w:t xml:space="preserve">сумме </w:t>
      </w:r>
      <w:r w:rsidR="006419E0">
        <w:rPr>
          <w:sz w:val="28"/>
          <w:szCs w:val="28"/>
        </w:rPr>
        <w:t>4 357</w:t>
      </w:r>
      <w:r w:rsidR="0017437E">
        <w:rPr>
          <w:sz w:val="28"/>
          <w:szCs w:val="28"/>
        </w:rPr>
        <w:t xml:space="preserve"> 840,4 </w:t>
      </w:r>
      <w:r w:rsidRPr="00874B66">
        <w:rPr>
          <w:sz w:val="28"/>
          <w:szCs w:val="28"/>
        </w:rPr>
        <w:t>тыс</w:t>
      </w:r>
      <w:r w:rsidRPr="001B09C7">
        <w:rPr>
          <w:sz w:val="28"/>
          <w:szCs w:val="28"/>
        </w:rPr>
        <w:t>. рублей</w:t>
      </w:r>
      <w:r w:rsidR="003E23C7">
        <w:rPr>
          <w:sz w:val="28"/>
          <w:szCs w:val="28"/>
        </w:rPr>
        <w:t xml:space="preserve"> и</w:t>
      </w:r>
      <w:r w:rsidRPr="001B09C7">
        <w:rPr>
          <w:sz w:val="28"/>
          <w:szCs w:val="28"/>
        </w:rPr>
        <w:t xml:space="preserve"> на 202</w:t>
      </w:r>
      <w:r w:rsidR="00BE2140">
        <w:rPr>
          <w:sz w:val="28"/>
          <w:szCs w:val="28"/>
        </w:rPr>
        <w:t>2</w:t>
      </w:r>
      <w:r w:rsidRPr="001B09C7">
        <w:rPr>
          <w:sz w:val="28"/>
          <w:szCs w:val="28"/>
        </w:rPr>
        <w:t xml:space="preserve"> год в сумме </w:t>
      </w:r>
      <w:r w:rsidR="006419E0">
        <w:rPr>
          <w:sz w:val="28"/>
          <w:szCs w:val="28"/>
        </w:rPr>
        <w:t>4 294</w:t>
      </w:r>
      <w:r w:rsidR="0017437E">
        <w:rPr>
          <w:sz w:val="28"/>
          <w:szCs w:val="28"/>
        </w:rPr>
        <w:t> 247,8</w:t>
      </w:r>
      <w:r w:rsidR="00870C2D">
        <w:rPr>
          <w:sz w:val="28"/>
          <w:szCs w:val="28"/>
        </w:rPr>
        <w:t xml:space="preserve"> </w:t>
      </w:r>
      <w:r w:rsidRPr="00874B66">
        <w:rPr>
          <w:sz w:val="28"/>
          <w:szCs w:val="28"/>
        </w:rPr>
        <w:t>тыс</w:t>
      </w:r>
      <w:r w:rsidRPr="001B09C7">
        <w:rPr>
          <w:sz w:val="28"/>
          <w:szCs w:val="28"/>
        </w:rPr>
        <w:t>. рублей согласно приложени</w:t>
      </w:r>
      <w:r w:rsidR="00BE2140">
        <w:rPr>
          <w:sz w:val="28"/>
          <w:szCs w:val="28"/>
        </w:rPr>
        <w:t>ю</w:t>
      </w:r>
      <w:r w:rsidRPr="001B09C7">
        <w:rPr>
          <w:sz w:val="28"/>
          <w:szCs w:val="28"/>
        </w:rPr>
        <w:t xml:space="preserve"> 2;</w:t>
      </w:r>
    </w:p>
    <w:p w:rsidR="00291E07" w:rsidRDefault="00291E07" w:rsidP="00423D6C">
      <w:pPr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общий объем расходов бюджета района на 20</w:t>
      </w:r>
      <w:r w:rsidR="002B1B35">
        <w:rPr>
          <w:sz w:val="28"/>
          <w:szCs w:val="28"/>
        </w:rPr>
        <w:t>2</w:t>
      </w:r>
      <w:r w:rsidR="00BE2140">
        <w:rPr>
          <w:sz w:val="28"/>
          <w:szCs w:val="28"/>
        </w:rPr>
        <w:t>1</w:t>
      </w:r>
      <w:r w:rsidRPr="001B09C7">
        <w:rPr>
          <w:sz w:val="28"/>
          <w:szCs w:val="28"/>
        </w:rPr>
        <w:t xml:space="preserve"> год в сумме </w:t>
      </w:r>
      <w:r w:rsidR="006419E0">
        <w:rPr>
          <w:sz w:val="28"/>
          <w:szCs w:val="28"/>
        </w:rPr>
        <w:t>4 430</w:t>
      </w:r>
      <w:r w:rsidR="0017437E">
        <w:rPr>
          <w:sz w:val="28"/>
          <w:szCs w:val="28"/>
        </w:rPr>
        <w:t> 340,4</w:t>
      </w:r>
      <w:r w:rsidRPr="001B09C7">
        <w:rPr>
          <w:sz w:val="28"/>
          <w:szCs w:val="28"/>
        </w:rPr>
        <w:t xml:space="preserve"> тыс. рублей, в том числе условно утверждаемые (утвержденные)</w:t>
      </w:r>
      <w:r w:rsidR="00B12E3D">
        <w:rPr>
          <w:sz w:val="28"/>
          <w:szCs w:val="28"/>
        </w:rPr>
        <w:t xml:space="preserve"> </w:t>
      </w:r>
      <w:r w:rsidRPr="001B09C7">
        <w:rPr>
          <w:sz w:val="28"/>
          <w:szCs w:val="28"/>
        </w:rPr>
        <w:t xml:space="preserve">расходы в сумме </w:t>
      </w:r>
      <w:r w:rsidR="0017437E">
        <w:rPr>
          <w:sz w:val="28"/>
          <w:szCs w:val="28"/>
        </w:rPr>
        <w:t>77 913,2</w:t>
      </w:r>
      <w:r w:rsidRPr="001B09C7">
        <w:rPr>
          <w:sz w:val="28"/>
          <w:szCs w:val="28"/>
        </w:rPr>
        <w:t xml:space="preserve"> тыс. рублей и на 202</w:t>
      </w:r>
      <w:r w:rsidR="00BE2140">
        <w:rPr>
          <w:sz w:val="28"/>
          <w:szCs w:val="28"/>
        </w:rPr>
        <w:t>2</w:t>
      </w:r>
      <w:r w:rsidRPr="001B09C7">
        <w:rPr>
          <w:sz w:val="28"/>
          <w:szCs w:val="28"/>
        </w:rPr>
        <w:t xml:space="preserve"> год в сумме </w:t>
      </w:r>
      <w:r w:rsidR="006419E0">
        <w:rPr>
          <w:bCs/>
          <w:sz w:val="28"/>
          <w:szCs w:val="28"/>
        </w:rPr>
        <w:t>4 366</w:t>
      </w:r>
      <w:r w:rsidR="0017437E">
        <w:rPr>
          <w:bCs/>
          <w:sz w:val="28"/>
          <w:szCs w:val="28"/>
        </w:rPr>
        <w:t> 247,8</w:t>
      </w:r>
      <w:r w:rsidR="00B12E3D">
        <w:rPr>
          <w:bCs/>
          <w:sz w:val="28"/>
          <w:szCs w:val="28"/>
        </w:rPr>
        <w:t xml:space="preserve"> </w:t>
      </w:r>
      <w:r w:rsidRPr="001B09C7">
        <w:rPr>
          <w:sz w:val="28"/>
          <w:szCs w:val="28"/>
        </w:rPr>
        <w:t xml:space="preserve">тыс. рублей, в том числе условно утверждаемые (утвержденные) расходы в сумме </w:t>
      </w:r>
      <w:r w:rsidR="006419E0">
        <w:rPr>
          <w:sz w:val="28"/>
          <w:szCs w:val="28"/>
        </w:rPr>
        <w:t>123</w:t>
      </w:r>
      <w:r w:rsidR="0017437E">
        <w:rPr>
          <w:sz w:val="28"/>
          <w:szCs w:val="28"/>
        </w:rPr>
        <w:t> 167,8</w:t>
      </w:r>
      <w:r w:rsidRPr="001B09C7">
        <w:rPr>
          <w:sz w:val="28"/>
          <w:szCs w:val="28"/>
        </w:rPr>
        <w:t xml:space="preserve"> тыс. рублей;</w:t>
      </w:r>
    </w:p>
    <w:p w:rsidR="00291E07" w:rsidRPr="001B09C7" w:rsidRDefault="00291E07" w:rsidP="00423D6C">
      <w:pPr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дефицит бюджета района на 20</w:t>
      </w:r>
      <w:r w:rsidR="003E23C7">
        <w:rPr>
          <w:sz w:val="28"/>
          <w:szCs w:val="28"/>
        </w:rPr>
        <w:t>2</w:t>
      </w:r>
      <w:r w:rsidR="00BE2140">
        <w:rPr>
          <w:sz w:val="28"/>
          <w:szCs w:val="28"/>
        </w:rPr>
        <w:t>1</w:t>
      </w:r>
      <w:r w:rsidRPr="001B09C7">
        <w:rPr>
          <w:sz w:val="28"/>
          <w:szCs w:val="28"/>
        </w:rPr>
        <w:t xml:space="preserve"> год в сумме </w:t>
      </w:r>
      <w:r w:rsidRPr="00F11F45">
        <w:rPr>
          <w:bCs/>
          <w:sz w:val="28"/>
          <w:szCs w:val="28"/>
        </w:rPr>
        <w:t>7</w:t>
      </w:r>
      <w:r w:rsidR="00F11F45" w:rsidRPr="00F11F45">
        <w:rPr>
          <w:bCs/>
          <w:sz w:val="28"/>
          <w:szCs w:val="28"/>
        </w:rPr>
        <w:t>2</w:t>
      </w:r>
      <w:r w:rsidRPr="00F11F45">
        <w:rPr>
          <w:bCs/>
          <w:sz w:val="28"/>
          <w:szCs w:val="28"/>
        </w:rPr>
        <w:t> </w:t>
      </w:r>
      <w:r w:rsidR="00F11F45" w:rsidRPr="00F11F45">
        <w:rPr>
          <w:bCs/>
          <w:sz w:val="28"/>
          <w:szCs w:val="28"/>
        </w:rPr>
        <w:t>5</w:t>
      </w:r>
      <w:r w:rsidRPr="00F11F45">
        <w:rPr>
          <w:bCs/>
          <w:sz w:val="28"/>
          <w:szCs w:val="28"/>
        </w:rPr>
        <w:t>00,0</w:t>
      </w:r>
      <w:r w:rsidRPr="001B09C7">
        <w:rPr>
          <w:bCs/>
          <w:sz w:val="28"/>
          <w:szCs w:val="28"/>
        </w:rPr>
        <w:t xml:space="preserve"> </w:t>
      </w:r>
      <w:r w:rsidRPr="001B09C7">
        <w:rPr>
          <w:sz w:val="28"/>
          <w:szCs w:val="28"/>
        </w:rPr>
        <w:t>тыс. рублей и на 202</w:t>
      </w:r>
      <w:r w:rsidR="00BE2140">
        <w:rPr>
          <w:sz w:val="28"/>
          <w:szCs w:val="28"/>
        </w:rPr>
        <w:t>2</w:t>
      </w:r>
      <w:r w:rsidRPr="001B09C7">
        <w:rPr>
          <w:sz w:val="28"/>
          <w:szCs w:val="28"/>
        </w:rPr>
        <w:t xml:space="preserve"> год в сумме </w:t>
      </w:r>
      <w:r w:rsidRPr="00F11F45">
        <w:rPr>
          <w:bCs/>
          <w:sz w:val="28"/>
          <w:szCs w:val="28"/>
        </w:rPr>
        <w:t>7</w:t>
      </w:r>
      <w:r w:rsidR="003E23C7" w:rsidRPr="00F11F45">
        <w:rPr>
          <w:bCs/>
          <w:sz w:val="28"/>
          <w:szCs w:val="28"/>
        </w:rPr>
        <w:t>2</w:t>
      </w:r>
      <w:r w:rsidRPr="00F11F45">
        <w:rPr>
          <w:bCs/>
          <w:sz w:val="28"/>
          <w:szCs w:val="28"/>
        </w:rPr>
        <w:t> </w:t>
      </w:r>
      <w:r w:rsidR="00F11F45" w:rsidRPr="00F11F45">
        <w:rPr>
          <w:bCs/>
          <w:sz w:val="28"/>
          <w:szCs w:val="28"/>
        </w:rPr>
        <w:t>0</w:t>
      </w:r>
      <w:r w:rsidRPr="00F11F45">
        <w:rPr>
          <w:bCs/>
          <w:sz w:val="28"/>
          <w:szCs w:val="28"/>
        </w:rPr>
        <w:t>00,0</w:t>
      </w:r>
      <w:r w:rsidRPr="001B09C7">
        <w:rPr>
          <w:bCs/>
          <w:sz w:val="28"/>
          <w:szCs w:val="28"/>
        </w:rPr>
        <w:t xml:space="preserve"> </w:t>
      </w:r>
      <w:r w:rsidRPr="001B09C7">
        <w:rPr>
          <w:sz w:val="28"/>
          <w:szCs w:val="28"/>
        </w:rPr>
        <w:t>тыс. рублей;</w:t>
      </w:r>
    </w:p>
    <w:p w:rsidR="00291E07" w:rsidRPr="001B09C7" w:rsidRDefault="00291E07" w:rsidP="00423D6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1B09C7">
        <w:rPr>
          <w:bCs/>
          <w:sz w:val="28"/>
          <w:szCs w:val="28"/>
        </w:rPr>
        <w:t xml:space="preserve">верхний предел муниципального внутреннего долга </w:t>
      </w:r>
      <w:r w:rsidR="0039587A">
        <w:rPr>
          <w:bCs/>
          <w:sz w:val="28"/>
          <w:szCs w:val="28"/>
        </w:rPr>
        <w:t xml:space="preserve">района </w:t>
      </w:r>
      <w:r w:rsidRPr="001B09C7">
        <w:rPr>
          <w:bCs/>
          <w:sz w:val="28"/>
          <w:szCs w:val="28"/>
        </w:rPr>
        <w:t>по состоянию на 1 января 202</w:t>
      </w:r>
      <w:r w:rsidR="00BE2140">
        <w:rPr>
          <w:bCs/>
          <w:sz w:val="28"/>
          <w:szCs w:val="28"/>
        </w:rPr>
        <w:t>2</w:t>
      </w:r>
      <w:r w:rsidRPr="001B09C7">
        <w:rPr>
          <w:bCs/>
          <w:sz w:val="28"/>
          <w:szCs w:val="28"/>
        </w:rPr>
        <w:t xml:space="preserve"> года в сумме 0,0 тыс. рублей и на 1 января 202</w:t>
      </w:r>
      <w:r w:rsidR="00BE2140">
        <w:rPr>
          <w:bCs/>
          <w:sz w:val="28"/>
          <w:szCs w:val="28"/>
        </w:rPr>
        <w:t>3</w:t>
      </w:r>
      <w:r w:rsidRPr="001B09C7">
        <w:rPr>
          <w:bCs/>
          <w:sz w:val="28"/>
          <w:szCs w:val="28"/>
        </w:rPr>
        <w:t xml:space="preserve"> года в сумме 0,0 тыс. рублей, в том числе верхний предел долга по муниципальным гарантиям </w:t>
      </w:r>
      <w:r w:rsidR="00267D50">
        <w:rPr>
          <w:bCs/>
          <w:sz w:val="28"/>
          <w:szCs w:val="28"/>
        </w:rPr>
        <w:t>района в валюте Российской Федерации</w:t>
      </w:r>
      <w:r w:rsidR="0039587A">
        <w:rPr>
          <w:bCs/>
          <w:sz w:val="28"/>
          <w:szCs w:val="28"/>
        </w:rPr>
        <w:t xml:space="preserve"> </w:t>
      </w:r>
      <w:r w:rsidR="0039587A" w:rsidRPr="001B09C7">
        <w:rPr>
          <w:bCs/>
          <w:sz w:val="28"/>
          <w:szCs w:val="28"/>
        </w:rPr>
        <w:t>на 1 января 202</w:t>
      </w:r>
      <w:r w:rsidR="0039587A">
        <w:rPr>
          <w:bCs/>
          <w:sz w:val="28"/>
          <w:szCs w:val="28"/>
        </w:rPr>
        <w:t>2</w:t>
      </w:r>
      <w:r w:rsidR="0039587A" w:rsidRPr="001B09C7">
        <w:rPr>
          <w:bCs/>
          <w:sz w:val="28"/>
          <w:szCs w:val="28"/>
        </w:rPr>
        <w:t xml:space="preserve"> года в сумме 0,0 тыс. рублей и на 1 января 202</w:t>
      </w:r>
      <w:r w:rsidR="0039587A">
        <w:rPr>
          <w:bCs/>
          <w:sz w:val="28"/>
          <w:szCs w:val="28"/>
        </w:rPr>
        <w:t>3</w:t>
      </w:r>
      <w:r w:rsidR="0039587A" w:rsidRPr="001B09C7">
        <w:rPr>
          <w:bCs/>
          <w:sz w:val="28"/>
          <w:szCs w:val="28"/>
        </w:rPr>
        <w:t xml:space="preserve"> года в сумме 0,0 тыс. рублей</w:t>
      </w:r>
      <w:r w:rsidRPr="001B09C7">
        <w:rPr>
          <w:bCs/>
          <w:sz w:val="28"/>
          <w:szCs w:val="28"/>
        </w:rPr>
        <w:t>;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 xml:space="preserve">предельный объем </w:t>
      </w:r>
      <w:r w:rsidR="00267D50" w:rsidRPr="001B09C7">
        <w:rPr>
          <w:rFonts w:ascii="Times New Roman" w:hAnsi="Times New Roman" w:cs="Times New Roman"/>
          <w:sz w:val="28"/>
          <w:szCs w:val="28"/>
        </w:rPr>
        <w:t>муниципальн</w:t>
      </w:r>
      <w:r w:rsidR="00267D50">
        <w:rPr>
          <w:rFonts w:ascii="Times New Roman" w:hAnsi="Times New Roman" w:cs="Times New Roman"/>
          <w:sz w:val="28"/>
          <w:szCs w:val="28"/>
        </w:rPr>
        <w:t>ого внутреннего долга</w:t>
      </w:r>
      <w:r w:rsidRPr="001B09C7">
        <w:rPr>
          <w:rFonts w:ascii="Times New Roman" w:hAnsi="Times New Roman" w:cs="Times New Roman"/>
          <w:sz w:val="28"/>
          <w:szCs w:val="28"/>
        </w:rPr>
        <w:t xml:space="preserve"> </w:t>
      </w:r>
      <w:r w:rsidR="00267D50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1B09C7">
        <w:rPr>
          <w:rFonts w:ascii="Times New Roman" w:hAnsi="Times New Roman" w:cs="Times New Roman"/>
          <w:sz w:val="28"/>
          <w:szCs w:val="28"/>
        </w:rPr>
        <w:t>на 20</w:t>
      </w:r>
      <w:r w:rsidR="003E23C7">
        <w:rPr>
          <w:rFonts w:ascii="Times New Roman" w:hAnsi="Times New Roman" w:cs="Times New Roman"/>
          <w:sz w:val="28"/>
          <w:szCs w:val="28"/>
        </w:rPr>
        <w:t>2</w:t>
      </w:r>
      <w:r w:rsidR="00BE2140"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в </w:t>
      </w:r>
      <w:r w:rsidRPr="00267D50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267D50" w:rsidRPr="00267D50">
        <w:rPr>
          <w:rFonts w:ascii="Times New Roman" w:hAnsi="Times New Roman" w:cs="Times New Roman"/>
          <w:sz w:val="28"/>
          <w:szCs w:val="28"/>
        </w:rPr>
        <w:t>10</w:t>
      </w:r>
      <w:r w:rsidR="00357E0C" w:rsidRPr="00267D50">
        <w:rPr>
          <w:rFonts w:ascii="Times New Roman" w:hAnsi="Times New Roman" w:cs="Times New Roman"/>
          <w:sz w:val="28"/>
          <w:szCs w:val="28"/>
        </w:rPr>
        <w:t xml:space="preserve"> </w:t>
      </w:r>
      <w:r w:rsidRPr="00267D50">
        <w:rPr>
          <w:rFonts w:ascii="Times New Roman" w:hAnsi="Times New Roman" w:cs="Times New Roman"/>
          <w:sz w:val="28"/>
          <w:szCs w:val="28"/>
        </w:rPr>
        <w:t>000,0 тыс. рублей и на 202</w:t>
      </w:r>
      <w:r w:rsidR="00BE2140" w:rsidRPr="00267D50">
        <w:rPr>
          <w:rFonts w:ascii="Times New Roman" w:hAnsi="Times New Roman" w:cs="Times New Roman"/>
          <w:sz w:val="28"/>
          <w:szCs w:val="28"/>
        </w:rPr>
        <w:t>2</w:t>
      </w:r>
      <w:r w:rsidRPr="00267D5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67D50" w:rsidRPr="00267D50">
        <w:rPr>
          <w:rFonts w:ascii="Times New Roman" w:hAnsi="Times New Roman" w:cs="Times New Roman"/>
          <w:sz w:val="28"/>
          <w:szCs w:val="28"/>
        </w:rPr>
        <w:t>10</w:t>
      </w:r>
      <w:r w:rsidRPr="00267D50">
        <w:rPr>
          <w:rFonts w:ascii="Times New Roman" w:hAnsi="Times New Roman" w:cs="Times New Roman"/>
          <w:sz w:val="28"/>
          <w:szCs w:val="28"/>
        </w:rPr>
        <w:t xml:space="preserve"> 000,0 тыс</w:t>
      </w:r>
      <w:r w:rsidRPr="001B09C7">
        <w:rPr>
          <w:rFonts w:ascii="Times New Roman" w:hAnsi="Times New Roman" w:cs="Times New Roman"/>
          <w:sz w:val="28"/>
          <w:szCs w:val="28"/>
        </w:rPr>
        <w:t>. рублей;</w:t>
      </w:r>
    </w:p>
    <w:p w:rsidR="00291E07" w:rsidRPr="001B09C7" w:rsidRDefault="00291E07" w:rsidP="00423D6C">
      <w:pPr>
        <w:pStyle w:val="a3"/>
        <w:ind w:firstLine="709"/>
        <w:rPr>
          <w:sz w:val="28"/>
          <w:szCs w:val="28"/>
        </w:rPr>
      </w:pPr>
      <w:r w:rsidRPr="001B09C7">
        <w:rPr>
          <w:sz w:val="28"/>
          <w:szCs w:val="28"/>
        </w:rPr>
        <w:t>объем расходов на обслуживание муниципального внутреннего долга на 20</w:t>
      </w:r>
      <w:r w:rsidR="008C4528">
        <w:rPr>
          <w:sz w:val="28"/>
          <w:szCs w:val="28"/>
        </w:rPr>
        <w:t>2</w:t>
      </w:r>
      <w:r w:rsidR="00BE2140">
        <w:rPr>
          <w:sz w:val="28"/>
          <w:szCs w:val="28"/>
        </w:rPr>
        <w:t>1</w:t>
      </w:r>
      <w:r w:rsidRPr="001B09C7">
        <w:rPr>
          <w:sz w:val="28"/>
          <w:szCs w:val="28"/>
        </w:rPr>
        <w:t xml:space="preserve"> год в сумме </w:t>
      </w:r>
      <w:r w:rsidRPr="0072238D">
        <w:rPr>
          <w:sz w:val="28"/>
          <w:szCs w:val="28"/>
        </w:rPr>
        <w:t>2,</w:t>
      </w:r>
      <w:r w:rsidR="0072238D" w:rsidRPr="0072238D">
        <w:rPr>
          <w:sz w:val="28"/>
          <w:szCs w:val="28"/>
        </w:rPr>
        <w:t>0</w:t>
      </w:r>
      <w:r w:rsidRPr="001B09C7">
        <w:rPr>
          <w:sz w:val="28"/>
          <w:szCs w:val="28"/>
        </w:rPr>
        <w:t xml:space="preserve"> тыс. рублей и на 202</w:t>
      </w:r>
      <w:r w:rsidR="00BE2140">
        <w:rPr>
          <w:sz w:val="28"/>
          <w:szCs w:val="28"/>
        </w:rPr>
        <w:t>2</w:t>
      </w:r>
      <w:r w:rsidRPr="001B09C7">
        <w:rPr>
          <w:sz w:val="28"/>
          <w:szCs w:val="28"/>
        </w:rPr>
        <w:t xml:space="preserve"> год в сумме </w:t>
      </w:r>
      <w:r w:rsidRPr="0072238D">
        <w:rPr>
          <w:sz w:val="28"/>
          <w:szCs w:val="28"/>
        </w:rPr>
        <w:t>2,</w:t>
      </w:r>
      <w:r w:rsidR="0072238D" w:rsidRPr="0072238D">
        <w:rPr>
          <w:sz w:val="28"/>
          <w:szCs w:val="28"/>
        </w:rPr>
        <w:t>0</w:t>
      </w:r>
      <w:r w:rsidRPr="001B09C7">
        <w:rPr>
          <w:sz w:val="28"/>
          <w:szCs w:val="28"/>
        </w:rPr>
        <w:t xml:space="preserve"> тыс. рублей.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2. Учесть, что доходы бюджета района и бюджетов поселений, входящих в состав района, формируются в соответствии с действующим законодательством за счет федеральных, региональных и местных налогов и сборов, налогов, предусмотренных специальными налоговыми режимами, а также неналоговых доходов в соответствии с нормативами, установленными законодательством Российской Федерации и Ханты-Мансийского автономного округа – Югры.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3. Утвердить перечень главных администраторов доходов бюджета района согласно приложению 3.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4. Утвердить перечень главных администраторов источников финансирования дефицита бюджета района согласно приложению 4.</w:t>
      </w:r>
    </w:p>
    <w:p w:rsidR="00291E07" w:rsidRPr="001B09C7" w:rsidRDefault="00291E07" w:rsidP="00423D6C">
      <w:pPr>
        <w:autoSpaceDE w:val="0"/>
        <w:autoSpaceDN w:val="0"/>
        <w:adjustRightInd w:val="0"/>
        <w:ind w:firstLine="709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291E07" w:rsidRDefault="00291E07" w:rsidP="00423D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09C7">
        <w:rPr>
          <w:rFonts w:eastAsiaTheme="minorHAnsi"/>
          <w:sz w:val="28"/>
          <w:szCs w:val="28"/>
          <w:lang w:eastAsia="en-US"/>
        </w:rPr>
        <w:t>5.</w:t>
      </w:r>
      <w:r w:rsidR="00357E0C">
        <w:rPr>
          <w:rFonts w:eastAsiaTheme="minorHAnsi"/>
          <w:sz w:val="28"/>
          <w:szCs w:val="28"/>
          <w:lang w:eastAsia="en-US"/>
        </w:rPr>
        <w:t xml:space="preserve"> </w:t>
      </w:r>
      <w:r w:rsidR="00C84A80">
        <w:rPr>
          <w:rFonts w:eastAsiaTheme="minorHAnsi"/>
          <w:sz w:val="28"/>
          <w:szCs w:val="28"/>
          <w:lang w:eastAsia="en-US"/>
        </w:rPr>
        <w:t>Департамент финансов а</w:t>
      </w:r>
      <w:r w:rsidR="000E2770">
        <w:rPr>
          <w:sz w:val="28"/>
          <w:szCs w:val="28"/>
        </w:rPr>
        <w:t>дминистраци</w:t>
      </w:r>
      <w:r w:rsidR="00C84A80">
        <w:rPr>
          <w:sz w:val="28"/>
          <w:szCs w:val="28"/>
        </w:rPr>
        <w:t>и</w:t>
      </w:r>
      <w:r w:rsidRPr="001B09C7">
        <w:rPr>
          <w:sz w:val="28"/>
          <w:szCs w:val="28"/>
        </w:rPr>
        <w:t xml:space="preserve"> района</w:t>
      </w:r>
      <w:r w:rsidR="00D93667">
        <w:rPr>
          <w:sz w:val="28"/>
          <w:szCs w:val="28"/>
        </w:rPr>
        <w:t>,</w:t>
      </w:r>
      <w:r w:rsidRPr="001B09C7">
        <w:rPr>
          <w:sz w:val="28"/>
          <w:szCs w:val="28"/>
        </w:rPr>
        <w:t xml:space="preserve"> </w:t>
      </w:r>
      <w:r w:rsidR="002779CC">
        <w:rPr>
          <w:sz w:val="28"/>
          <w:szCs w:val="28"/>
        </w:rPr>
        <w:t xml:space="preserve">в соответствии с </w:t>
      </w:r>
      <w:r w:rsidR="002779CC" w:rsidRPr="002779CC">
        <w:rPr>
          <w:sz w:val="28"/>
          <w:szCs w:val="28"/>
        </w:rPr>
        <w:t>пунктом 2 статьи 20</w:t>
      </w:r>
      <w:r w:rsidR="002779CC">
        <w:rPr>
          <w:sz w:val="28"/>
          <w:szCs w:val="28"/>
        </w:rPr>
        <w:t xml:space="preserve"> Бюджетного кодекса Российской Федерации</w:t>
      </w:r>
      <w:r w:rsidR="00D93667">
        <w:rPr>
          <w:sz w:val="28"/>
          <w:szCs w:val="28"/>
        </w:rPr>
        <w:t>,</w:t>
      </w:r>
      <w:r w:rsidR="002779CC">
        <w:rPr>
          <w:sz w:val="28"/>
          <w:szCs w:val="28"/>
        </w:rPr>
        <w:t xml:space="preserve"> в случаях изменения состава и (или) функций главных администраторов доходов бюджета района, а также принципов назначения и присвоения структуры кодов классификации доходов вправе вносить изменения в перечень главных администраторов доходов бюджета района и в состав закрепленных за ними кодов классификации доходов бюджета на основании</w:t>
      </w:r>
      <w:r w:rsidR="00D93667">
        <w:rPr>
          <w:sz w:val="28"/>
          <w:szCs w:val="28"/>
        </w:rPr>
        <w:t xml:space="preserve"> </w:t>
      </w:r>
      <w:r w:rsidR="00C84A80">
        <w:rPr>
          <w:sz w:val="28"/>
          <w:szCs w:val="28"/>
        </w:rPr>
        <w:t>приказа департамента финансов</w:t>
      </w:r>
      <w:r w:rsidRPr="001B09C7">
        <w:rPr>
          <w:sz w:val="28"/>
          <w:szCs w:val="28"/>
        </w:rPr>
        <w:t xml:space="preserve"> администрации района без внесения изменений в решение о бюджете района.</w:t>
      </w:r>
    </w:p>
    <w:p w:rsidR="00C84A80" w:rsidRDefault="00C84A80" w:rsidP="00423D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91E07" w:rsidRPr="001B09C7" w:rsidRDefault="00291E07" w:rsidP="00423D6C">
      <w:pPr>
        <w:autoSpaceDE w:val="0"/>
        <w:autoSpaceDN w:val="0"/>
        <w:adjustRightInd w:val="0"/>
        <w:ind w:firstLine="709"/>
        <w:jc w:val="both"/>
        <w:rPr>
          <w:rFonts w:ascii="Calibri" w:hAnsi="Calibri" w:cs="Calibri"/>
          <w:sz w:val="22"/>
          <w:szCs w:val="22"/>
        </w:rPr>
      </w:pPr>
      <w:r w:rsidRPr="001B09C7">
        <w:rPr>
          <w:sz w:val="28"/>
          <w:szCs w:val="28"/>
        </w:rPr>
        <w:lastRenderedPageBreak/>
        <w:t>6.</w:t>
      </w:r>
      <w:r w:rsidR="00357E0C">
        <w:rPr>
          <w:sz w:val="28"/>
          <w:szCs w:val="28"/>
        </w:rPr>
        <w:t xml:space="preserve"> </w:t>
      </w:r>
      <w:r w:rsidRPr="001B09C7">
        <w:rPr>
          <w:rFonts w:eastAsia="Calibri"/>
          <w:spacing w:val="-4"/>
          <w:sz w:val="28"/>
          <w:szCs w:val="28"/>
        </w:rPr>
        <w:t>Администрация района, являющаяся главным администратором доходов бюджета района, вправе наделить подведомственные казенные учреждения отдельными полномочиями главных администраторов доходов бюджета района путем принятия муниципальных правовых актов.</w:t>
      </w:r>
    </w:p>
    <w:p w:rsidR="00291E07" w:rsidRPr="001B09C7" w:rsidRDefault="00291E07" w:rsidP="00423D6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7.</w:t>
      </w:r>
      <w:r w:rsidR="00357E0C">
        <w:rPr>
          <w:rFonts w:ascii="Times New Roman" w:hAnsi="Times New Roman" w:cs="Times New Roman"/>
          <w:sz w:val="28"/>
          <w:szCs w:val="28"/>
        </w:rPr>
        <w:t xml:space="preserve"> </w:t>
      </w:r>
      <w:r w:rsidRPr="001B09C7">
        <w:rPr>
          <w:rFonts w:ascii="Times New Roman" w:hAnsi="Times New Roman" w:cs="Times New Roman"/>
          <w:sz w:val="28"/>
          <w:szCs w:val="28"/>
        </w:rPr>
        <w:t>Утвердить источник</w:t>
      </w:r>
      <w:r w:rsidR="00446510">
        <w:rPr>
          <w:rFonts w:ascii="Times New Roman" w:hAnsi="Times New Roman" w:cs="Times New Roman"/>
          <w:sz w:val="28"/>
          <w:szCs w:val="28"/>
        </w:rPr>
        <w:t>и</w:t>
      </w:r>
      <w:r w:rsidRPr="001B09C7">
        <w:rPr>
          <w:rFonts w:ascii="Times New Roman" w:hAnsi="Times New Roman" w:cs="Times New Roman"/>
          <w:sz w:val="28"/>
          <w:szCs w:val="28"/>
        </w:rPr>
        <w:t xml:space="preserve"> внутреннего финансирования дефицита бюджета района </w:t>
      </w:r>
      <w:r w:rsidR="004638F0">
        <w:rPr>
          <w:rFonts w:ascii="Times New Roman" w:hAnsi="Times New Roman" w:cs="Times New Roman"/>
          <w:sz w:val="28"/>
          <w:szCs w:val="28"/>
        </w:rPr>
        <w:t>на</w:t>
      </w:r>
      <w:r w:rsidRPr="001B09C7">
        <w:rPr>
          <w:rFonts w:ascii="Times New Roman" w:hAnsi="Times New Roman" w:cs="Times New Roman"/>
          <w:sz w:val="28"/>
          <w:szCs w:val="28"/>
        </w:rPr>
        <w:t xml:space="preserve"> 20</w:t>
      </w:r>
      <w:r w:rsidR="00F11F45">
        <w:rPr>
          <w:rFonts w:ascii="Times New Roman" w:hAnsi="Times New Roman" w:cs="Times New Roman"/>
          <w:sz w:val="28"/>
          <w:szCs w:val="28"/>
        </w:rPr>
        <w:t>20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согласно приложению 5</w:t>
      </w:r>
      <w:r w:rsidR="004638F0">
        <w:rPr>
          <w:rFonts w:ascii="Times New Roman" w:hAnsi="Times New Roman" w:cs="Times New Roman"/>
          <w:sz w:val="28"/>
          <w:szCs w:val="28"/>
        </w:rPr>
        <w:t xml:space="preserve"> и на </w:t>
      </w:r>
      <w:r w:rsidRPr="001B09C7">
        <w:rPr>
          <w:rFonts w:ascii="Times New Roman" w:hAnsi="Times New Roman" w:cs="Times New Roman"/>
          <w:sz w:val="28"/>
          <w:szCs w:val="28"/>
        </w:rPr>
        <w:t>планов</w:t>
      </w:r>
      <w:r w:rsidR="004638F0">
        <w:rPr>
          <w:rFonts w:ascii="Times New Roman" w:hAnsi="Times New Roman" w:cs="Times New Roman"/>
          <w:sz w:val="28"/>
          <w:szCs w:val="28"/>
        </w:rPr>
        <w:t>ый</w:t>
      </w:r>
      <w:r w:rsidRPr="001B09C7">
        <w:rPr>
          <w:rFonts w:ascii="Times New Roman" w:hAnsi="Times New Roman" w:cs="Times New Roman"/>
          <w:sz w:val="28"/>
          <w:szCs w:val="28"/>
        </w:rPr>
        <w:t xml:space="preserve"> период 20</w:t>
      </w:r>
      <w:r w:rsidR="00810679">
        <w:rPr>
          <w:rFonts w:ascii="Times New Roman" w:hAnsi="Times New Roman" w:cs="Times New Roman"/>
          <w:sz w:val="28"/>
          <w:szCs w:val="28"/>
        </w:rPr>
        <w:t>2</w:t>
      </w:r>
      <w:r w:rsidR="00F11F45"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 xml:space="preserve"> и 202</w:t>
      </w:r>
      <w:r w:rsidR="00F11F45">
        <w:rPr>
          <w:rFonts w:ascii="Times New Roman" w:hAnsi="Times New Roman" w:cs="Times New Roman"/>
          <w:sz w:val="28"/>
          <w:szCs w:val="28"/>
        </w:rPr>
        <w:t>2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годов согласно приложению 6.</w:t>
      </w:r>
    </w:p>
    <w:p w:rsidR="003753B3" w:rsidRDefault="003753B3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 xml:space="preserve">8. Утвердить распределение бюджетных ассигнований по разделам, подразделам, целевым статьям (муниципальным </w:t>
      </w:r>
      <w:r w:rsidR="00F11F45">
        <w:rPr>
          <w:rFonts w:ascii="Times New Roman" w:hAnsi="Times New Roman" w:cs="Times New Roman"/>
          <w:sz w:val="28"/>
          <w:szCs w:val="28"/>
        </w:rPr>
        <w:t>программам</w:t>
      </w:r>
      <w:r w:rsidRPr="001B09C7">
        <w:rPr>
          <w:rFonts w:ascii="Times New Roman" w:hAnsi="Times New Roman" w:cs="Times New Roman"/>
          <w:sz w:val="28"/>
          <w:szCs w:val="28"/>
        </w:rPr>
        <w:t xml:space="preserve"> и непрограммным направлениям деятельности), группам (группам и подгруппам) видов расходов классификации расходов бюджета </w:t>
      </w:r>
      <w:r w:rsidR="002A559F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1B09C7">
        <w:rPr>
          <w:rFonts w:ascii="Times New Roman" w:hAnsi="Times New Roman" w:cs="Times New Roman"/>
          <w:sz w:val="28"/>
          <w:szCs w:val="28"/>
        </w:rPr>
        <w:t>на 20</w:t>
      </w:r>
      <w:r w:rsidR="00F11F45">
        <w:rPr>
          <w:rFonts w:ascii="Times New Roman" w:hAnsi="Times New Roman" w:cs="Times New Roman"/>
          <w:sz w:val="28"/>
          <w:szCs w:val="28"/>
        </w:rPr>
        <w:t>20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</w:t>
      </w:r>
      <w:r w:rsidR="00942A6C" w:rsidRPr="00942A6C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3753B3">
        <w:rPr>
          <w:rFonts w:ascii="Times New Roman" w:hAnsi="Times New Roman" w:cs="Times New Roman"/>
          <w:sz w:val="28"/>
          <w:szCs w:val="28"/>
        </w:rPr>
        <w:t>ям</w:t>
      </w:r>
      <w:r w:rsidR="00942A6C" w:rsidRPr="00942A6C">
        <w:rPr>
          <w:rFonts w:ascii="Times New Roman" w:hAnsi="Times New Roman" w:cs="Times New Roman"/>
          <w:sz w:val="28"/>
          <w:szCs w:val="28"/>
        </w:rPr>
        <w:t xml:space="preserve"> 7</w:t>
      </w:r>
      <w:r w:rsidR="003753B3">
        <w:rPr>
          <w:rFonts w:ascii="Times New Roman" w:hAnsi="Times New Roman" w:cs="Times New Roman"/>
          <w:sz w:val="28"/>
          <w:szCs w:val="28"/>
        </w:rPr>
        <w:t>, 7.1</w:t>
      </w:r>
      <w:r w:rsidR="00942A6C" w:rsidRPr="00942A6C">
        <w:rPr>
          <w:rFonts w:ascii="Times New Roman" w:hAnsi="Times New Roman" w:cs="Times New Roman"/>
          <w:sz w:val="28"/>
          <w:szCs w:val="28"/>
        </w:rPr>
        <w:t>, на плановый период 202</w:t>
      </w:r>
      <w:r w:rsidR="00F11F45">
        <w:rPr>
          <w:rFonts w:ascii="Times New Roman" w:hAnsi="Times New Roman" w:cs="Times New Roman"/>
          <w:sz w:val="28"/>
          <w:szCs w:val="28"/>
        </w:rPr>
        <w:t>1</w:t>
      </w:r>
      <w:r w:rsidR="00942A6C" w:rsidRPr="00942A6C">
        <w:rPr>
          <w:rFonts w:ascii="Times New Roman" w:hAnsi="Times New Roman" w:cs="Times New Roman"/>
          <w:sz w:val="28"/>
          <w:szCs w:val="28"/>
        </w:rPr>
        <w:t xml:space="preserve"> и 202</w:t>
      </w:r>
      <w:r w:rsidR="00F11F45">
        <w:rPr>
          <w:rFonts w:ascii="Times New Roman" w:hAnsi="Times New Roman" w:cs="Times New Roman"/>
          <w:sz w:val="28"/>
          <w:szCs w:val="28"/>
        </w:rPr>
        <w:t>2</w:t>
      </w:r>
      <w:r w:rsidR="00942A6C" w:rsidRPr="00942A6C">
        <w:rPr>
          <w:rFonts w:ascii="Times New Roman" w:hAnsi="Times New Roman" w:cs="Times New Roman"/>
          <w:sz w:val="28"/>
          <w:szCs w:val="28"/>
        </w:rPr>
        <w:t xml:space="preserve"> годов согласно приложени</w:t>
      </w:r>
      <w:r w:rsidR="003753B3">
        <w:rPr>
          <w:rFonts w:ascii="Times New Roman" w:hAnsi="Times New Roman" w:cs="Times New Roman"/>
          <w:sz w:val="28"/>
          <w:szCs w:val="28"/>
        </w:rPr>
        <w:t>ям</w:t>
      </w:r>
      <w:r w:rsidR="00942A6C" w:rsidRPr="00942A6C">
        <w:rPr>
          <w:rFonts w:ascii="Times New Roman" w:hAnsi="Times New Roman" w:cs="Times New Roman"/>
          <w:sz w:val="28"/>
          <w:szCs w:val="28"/>
        </w:rPr>
        <w:t xml:space="preserve"> 8</w:t>
      </w:r>
      <w:r w:rsidR="003753B3">
        <w:rPr>
          <w:rFonts w:ascii="Times New Roman" w:hAnsi="Times New Roman" w:cs="Times New Roman"/>
          <w:sz w:val="28"/>
          <w:szCs w:val="28"/>
        </w:rPr>
        <w:t>, 8.1</w:t>
      </w:r>
      <w:r w:rsidRPr="001B09C7">
        <w:rPr>
          <w:rFonts w:ascii="Times New Roman" w:hAnsi="Times New Roman" w:cs="Times New Roman"/>
          <w:sz w:val="28"/>
          <w:szCs w:val="28"/>
        </w:rPr>
        <w:t>.</w:t>
      </w:r>
    </w:p>
    <w:p w:rsidR="00291E07" w:rsidRDefault="003753B3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(в ред. решени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B09C7">
        <w:rPr>
          <w:rFonts w:ascii="Times New Roman" w:hAnsi="Times New Roman" w:cs="Times New Roman"/>
          <w:sz w:val="28"/>
          <w:szCs w:val="28"/>
        </w:rPr>
        <w:t xml:space="preserve"> Думы Нижневартовского района от 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B09C7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1B09C7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488</w:t>
      </w:r>
      <w:r w:rsidRPr="001B09C7">
        <w:rPr>
          <w:rFonts w:ascii="Times New Roman" w:hAnsi="Times New Roman" w:cs="Times New Roman"/>
          <w:sz w:val="28"/>
          <w:szCs w:val="28"/>
        </w:rPr>
        <w:t>)</w:t>
      </w:r>
    </w:p>
    <w:p w:rsidR="003753B3" w:rsidRPr="001B09C7" w:rsidRDefault="003753B3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 xml:space="preserve">9. Утвердить 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</w:t>
      </w:r>
      <w:r w:rsidR="002A559F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1B09C7">
        <w:rPr>
          <w:rFonts w:ascii="Times New Roman" w:hAnsi="Times New Roman" w:cs="Times New Roman"/>
          <w:sz w:val="28"/>
          <w:szCs w:val="28"/>
        </w:rPr>
        <w:t>на 20</w:t>
      </w:r>
      <w:r w:rsidR="00F11F45">
        <w:rPr>
          <w:rFonts w:ascii="Times New Roman" w:hAnsi="Times New Roman" w:cs="Times New Roman"/>
          <w:sz w:val="28"/>
          <w:szCs w:val="28"/>
        </w:rPr>
        <w:t>20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</w:t>
      </w:r>
      <w:r w:rsidR="00E66134" w:rsidRPr="00E66134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3753B3">
        <w:rPr>
          <w:rFonts w:ascii="Times New Roman" w:hAnsi="Times New Roman" w:cs="Times New Roman"/>
          <w:sz w:val="28"/>
          <w:szCs w:val="28"/>
        </w:rPr>
        <w:t>ям</w:t>
      </w:r>
      <w:r w:rsidR="00E66134" w:rsidRPr="00E66134">
        <w:rPr>
          <w:rFonts w:ascii="Times New Roman" w:hAnsi="Times New Roman" w:cs="Times New Roman"/>
          <w:sz w:val="28"/>
          <w:szCs w:val="28"/>
        </w:rPr>
        <w:t xml:space="preserve"> 9</w:t>
      </w:r>
      <w:r w:rsidR="003753B3">
        <w:rPr>
          <w:rFonts w:ascii="Times New Roman" w:hAnsi="Times New Roman" w:cs="Times New Roman"/>
          <w:sz w:val="28"/>
          <w:szCs w:val="28"/>
        </w:rPr>
        <w:t>, 9.1</w:t>
      </w:r>
      <w:r w:rsidR="004A34A4">
        <w:rPr>
          <w:rFonts w:ascii="Times New Roman" w:hAnsi="Times New Roman" w:cs="Times New Roman"/>
          <w:sz w:val="28"/>
          <w:szCs w:val="28"/>
        </w:rPr>
        <w:t xml:space="preserve">, </w:t>
      </w:r>
      <w:r w:rsidR="00E66134" w:rsidRPr="00E66134">
        <w:rPr>
          <w:rFonts w:ascii="Times New Roman" w:hAnsi="Times New Roman" w:cs="Times New Roman"/>
          <w:sz w:val="28"/>
          <w:szCs w:val="28"/>
        </w:rPr>
        <w:t>на плановый период 202</w:t>
      </w:r>
      <w:r w:rsidR="00F11F45">
        <w:rPr>
          <w:rFonts w:ascii="Times New Roman" w:hAnsi="Times New Roman" w:cs="Times New Roman"/>
          <w:sz w:val="28"/>
          <w:szCs w:val="28"/>
        </w:rPr>
        <w:t>1</w:t>
      </w:r>
      <w:r w:rsidR="00E66134" w:rsidRPr="00E66134">
        <w:rPr>
          <w:rFonts w:ascii="Times New Roman" w:hAnsi="Times New Roman" w:cs="Times New Roman"/>
          <w:sz w:val="28"/>
          <w:szCs w:val="28"/>
        </w:rPr>
        <w:t xml:space="preserve"> и 202</w:t>
      </w:r>
      <w:r w:rsidR="00F11F45">
        <w:rPr>
          <w:rFonts w:ascii="Times New Roman" w:hAnsi="Times New Roman" w:cs="Times New Roman"/>
          <w:sz w:val="28"/>
          <w:szCs w:val="28"/>
        </w:rPr>
        <w:t>2</w:t>
      </w:r>
      <w:r w:rsidR="00E66134" w:rsidRPr="00E66134">
        <w:rPr>
          <w:rFonts w:ascii="Times New Roman" w:hAnsi="Times New Roman" w:cs="Times New Roman"/>
          <w:sz w:val="28"/>
          <w:szCs w:val="28"/>
        </w:rPr>
        <w:t xml:space="preserve"> годов согласно приложени</w:t>
      </w:r>
      <w:r w:rsidR="003753B3">
        <w:rPr>
          <w:rFonts w:ascii="Times New Roman" w:hAnsi="Times New Roman" w:cs="Times New Roman"/>
          <w:sz w:val="28"/>
          <w:szCs w:val="28"/>
        </w:rPr>
        <w:t>ям</w:t>
      </w:r>
      <w:r w:rsidR="00E66134" w:rsidRPr="00E66134">
        <w:rPr>
          <w:rFonts w:ascii="Times New Roman" w:hAnsi="Times New Roman" w:cs="Times New Roman"/>
          <w:sz w:val="28"/>
          <w:szCs w:val="28"/>
        </w:rPr>
        <w:t xml:space="preserve"> 10</w:t>
      </w:r>
      <w:r w:rsidR="003753B3">
        <w:rPr>
          <w:rFonts w:ascii="Times New Roman" w:hAnsi="Times New Roman" w:cs="Times New Roman"/>
          <w:sz w:val="28"/>
          <w:szCs w:val="28"/>
        </w:rPr>
        <w:t>, 10.1</w:t>
      </w:r>
      <w:r w:rsidRPr="001B09C7">
        <w:rPr>
          <w:rFonts w:ascii="Times New Roman" w:hAnsi="Times New Roman" w:cs="Times New Roman"/>
          <w:sz w:val="28"/>
          <w:szCs w:val="28"/>
        </w:rPr>
        <w:t>.</w:t>
      </w:r>
    </w:p>
    <w:p w:rsidR="00291E07" w:rsidRDefault="003753B3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(в ред. решени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B09C7">
        <w:rPr>
          <w:rFonts w:ascii="Times New Roman" w:hAnsi="Times New Roman" w:cs="Times New Roman"/>
          <w:sz w:val="28"/>
          <w:szCs w:val="28"/>
        </w:rPr>
        <w:t xml:space="preserve"> Думы Нижневартовского района от 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B09C7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1B09C7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488</w:t>
      </w:r>
      <w:r w:rsidRPr="001B09C7">
        <w:rPr>
          <w:rFonts w:ascii="Times New Roman" w:hAnsi="Times New Roman" w:cs="Times New Roman"/>
          <w:sz w:val="28"/>
          <w:szCs w:val="28"/>
        </w:rPr>
        <w:t>)</w:t>
      </w:r>
    </w:p>
    <w:p w:rsidR="003753B3" w:rsidRPr="001B09C7" w:rsidRDefault="003753B3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10.</w:t>
      </w:r>
      <w:r w:rsidR="00357E0C">
        <w:rPr>
          <w:rFonts w:ascii="Times New Roman" w:hAnsi="Times New Roman" w:cs="Times New Roman"/>
          <w:sz w:val="28"/>
          <w:szCs w:val="28"/>
        </w:rPr>
        <w:t xml:space="preserve"> </w:t>
      </w:r>
      <w:r w:rsidRPr="001B09C7">
        <w:rPr>
          <w:rFonts w:ascii="Times New Roman" w:hAnsi="Times New Roman" w:cs="Times New Roman"/>
          <w:sz w:val="28"/>
          <w:szCs w:val="28"/>
        </w:rPr>
        <w:t xml:space="preserve">Утвердить распределение бюджетных ассигнований по разделам и подразделам классификации расходов бюджета </w:t>
      </w:r>
      <w:r w:rsidR="00396CB0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1B09C7">
        <w:rPr>
          <w:rFonts w:ascii="Times New Roman" w:hAnsi="Times New Roman" w:cs="Times New Roman"/>
          <w:sz w:val="28"/>
          <w:szCs w:val="28"/>
        </w:rPr>
        <w:t>на 20</w:t>
      </w:r>
      <w:r w:rsidR="00187474">
        <w:rPr>
          <w:rFonts w:ascii="Times New Roman" w:hAnsi="Times New Roman" w:cs="Times New Roman"/>
          <w:sz w:val="28"/>
          <w:szCs w:val="28"/>
        </w:rPr>
        <w:t>20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</w:t>
      </w:r>
      <w:r w:rsidR="00E66134" w:rsidRPr="00E66134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387E97">
        <w:rPr>
          <w:rFonts w:ascii="Times New Roman" w:hAnsi="Times New Roman" w:cs="Times New Roman"/>
          <w:sz w:val="28"/>
          <w:szCs w:val="28"/>
        </w:rPr>
        <w:t>ям</w:t>
      </w:r>
      <w:r w:rsidR="00E66134" w:rsidRPr="00E66134">
        <w:rPr>
          <w:rFonts w:ascii="Times New Roman" w:hAnsi="Times New Roman" w:cs="Times New Roman"/>
          <w:sz w:val="28"/>
          <w:szCs w:val="28"/>
        </w:rPr>
        <w:t xml:space="preserve"> 11</w:t>
      </w:r>
      <w:r w:rsidR="00387E97">
        <w:rPr>
          <w:rFonts w:ascii="Times New Roman" w:hAnsi="Times New Roman" w:cs="Times New Roman"/>
          <w:sz w:val="28"/>
          <w:szCs w:val="28"/>
        </w:rPr>
        <w:t>, 11.1</w:t>
      </w:r>
      <w:r w:rsidR="004A34A4">
        <w:rPr>
          <w:rFonts w:ascii="Times New Roman" w:hAnsi="Times New Roman" w:cs="Times New Roman"/>
          <w:sz w:val="28"/>
          <w:szCs w:val="28"/>
        </w:rPr>
        <w:t xml:space="preserve">, </w:t>
      </w:r>
      <w:r w:rsidRPr="001B09C7">
        <w:rPr>
          <w:rFonts w:ascii="Times New Roman" w:hAnsi="Times New Roman" w:cs="Times New Roman"/>
          <w:sz w:val="28"/>
          <w:szCs w:val="28"/>
        </w:rPr>
        <w:t>на плановый период 20</w:t>
      </w:r>
      <w:r w:rsidR="000756A9">
        <w:rPr>
          <w:rFonts w:ascii="Times New Roman" w:hAnsi="Times New Roman" w:cs="Times New Roman"/>
          <w:sz w:val="28"/>
          <w:szCs w:val="28"/>
        </w:rPr>
        <w:t>2</w:t>
      </w:r>
      <w:r w:rsidR="00187474"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 xml:space="preserve"> и 202</w:t>
      </w:r>
      <w:r w:rsidR="00187474">
        <w:rPr>
          <w:rFonts w:ascii="Times New Roman" w:hAnsi="Times New Roman" w:cs="Times New Roman"/>
          <w:sz w:val="28"/>
          <w:szCs w:val="28"/>
        </w:rPr>
        <w:t>2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годов согласно приложени</w:t>
      </w:r>
      <w:r w:rsidR="00187474">
        <w:rPr>
          <w:rFonts w:ascii="Times New Roman" w:hAnsi="Times New Roman" w:cs="Times New Roman"/>
          <w:sz w:val="28"/>
          <w:szCs w:val="28"/>
        </w:rPr>
        <w:t>ю</w:t>
      </w:r>
      <w:r w:rsidRPr="001B09C7">
        <w:rPr>
          <w:rFonts w:ascii="Times New Roman" w:hAnsi="Times New Roman" w:cs="Times New Roman"/>
          <w:sz w:val="28"/>
          <w:szCs w:val="28"/>
        </w:rPr>
        <w:t xml:space="preserve"> 12.</w:t>
      </w:r>
    </w:p>
    <w:p w:rsidR="00291E07" w:rsidRDefault="00387E97" w:rsidP="00387E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(в ред. решени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B09C7">
        <w:rPr>
          <w:rFonts w:ascii="Times New Roman" w:hAnsi="Times New Roman" w:cs="Times New Roman"/>
          <w:sz w:val="28"/>
          <w:szCs w:val="28"/>
        </w:rPr>
        <w:t xml:space="preserve"> Думы Нижневартовского района от 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B09C7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1B09C7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488</w:t>
      </w:r>
      <w:r w:rsidRPr="001B09C7">
        <w:rPr>
          <w:rFonts w:ascii="Times New Roman" w:hAnsi="Times New Roman" w:cs="Times New Roman"/>
          <w:sz w:val="28"/>
          <w:szCs w:val="28"/>
        </w:rPr>
        <w:t>)</w:t>
      </w:r>
    </w:p>
    <w:p w:rsidR="00387E97" w:rsidRPr="001B09C7" w:rsidRDefault="00387E97" w:rsidP="00387E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11. Утвердить ведомственную структуру расходов бюджета</w:t>
      </w:r>
      <w:r w:rsidR="00396CB0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B09C7">
        <w:rPr>
          <w:rFonts w:ascii="Times New Roman" w:hAnsi="Times New Roman" w:cs="Times New Roman"/>
          <w:sz w:val="28"/>
          <w:szCs w:val="28"/>
        </w:rPr>
        <w:t>, в том числе</w:t>
      </w:r>
      <w:r w:rsidR="00C15370">
        <w:rPr>
          <w:rFonts w:ascii="Times New Roman" w:hAnsi="Times New Roman" w:cs="Times New Roman"/>
          <w:sz w:val="28"/>
          <w:szCs w:val="28"/>
        </w:rPr>
        <w:t xml:space="preserve"> в ее</w:t>
      </w:r>
      <w:r w:rsidRPr="001B09C7">
        <w:rPr>
          <w:rFonts w:ascii="Times New Roman" w:hAnsi="Times New Roman" w:cs="Times New Roman"/>
          <w:sz w:val="28"/>
          <w:szCs w:val="28"/>
        </w:rPr>
        <w:t xml:space="preserve"> составе перечень главных распорядителей средств бюджета района</w:t>
      </w:r>
      <w:r w:rsidR="000756A9">
        <w:rPr>
          <w:rFonts w:ascii="Times New Roman" w:hAnsi="Times New Roman" w:cs="Times New Roman"/>
          <w:sz w:val="28"/>
          <w:szCs w:val="28"/>
        </w:rPr>
        <w:t xml:space="preserve">, </w:t>
      </w:r>
      <w:r w:rsidRPr="001B09C7">
        <w:rPr>
          <w:rFonts w:ascii="Times New Roman" w:hAnsi="Times New Roman" w:cs="Times New Roman"/>
          <w:sz w:val="28"/>
          <w:szCs w:val="28"/>
        </w:rPr>
        <w:t>на 20</w:t>
      </w:r>
      <w:r w:rsidR="00187474">
        <w:rPr>
          <w:rFonts w:ascii="Times New Roman" w:hAnsi="Times New Roman" w:cs="Times New Roman"/>
          <w:sz w:val="28"/>
          <w:szCs w:val="28"/>
        </w:rPr>
        <w:t>20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</w:t>
      </w:r>
      <w:r w:rsidR="00E66134" w:rsidRPr="00E66134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387E97">
        <w:rPr>
          <w:rFonts w:ascii="Times New Roman" w:hAnsi="Times New Roman" w:cs="Times New Roman"/>
          <w:sz w:val="28"/>
          <w:szCs w:val="28"/>
        </w:rPr>
        <w:t>ям</w:t>
      </w:r>
      <w:r w:rsidR="00E66134" w:rsidRPr="00E66134">
        <w:rPr>
          <w:rFonts w:ascii="Times New Roman" w:hAnsi="Times New Roman" w:cs="Times New Roman"/>
          <w:sz w:val="28"/>
          <w:szCs w:val="28"/>
        </w:rPr>
        <w:t xml:space="preserve"> 13</w:t>
      </w:r>
      <w:r w:rsidR="00387E97">
        <w:rPr>
          <w:rFonts w:ascii="Times New Roman" w:hAnsi="Times New Roman" w:cs="Times New Roman"/>
          <w:sz w:val="28"/>
          <w:szCs w:val="28"/>
        </w:rPr>
        <w:t>, 13.1</w:t>
      </w:r>
      <w:r w:rsidR="00187474">
        <w:rPr>
          <w:rFonts w:ascii="Times New Roman" w:hAnsi="Times New Roman" w:cs="Times New Roman"/>
          <w:sz w:val="28"/>
          <w:szCs w:val="28"/>
        </w:rPr>
        <w:t>,</w:t>
      </w:r>
      <w:r w:rsidR="00E66134" w:rsidRPr="00E66134">
        <w:rPr>
          <w:rFonts w:ascii="Times New Roman" w:hAnsi="Times New Roman" w:cs="Times New Roman"/>
          <w:sz w:val="28"/>
          <w:szCs w:val="28"/>
        </w:rPr>
        <w:t xml:space="preserve"> на плановый период 202</w:t>
      </w:r>
      <w:r w:rsidR="00187474">
        <w:rPr>
          <w:rFonts w:ascii="Times New Roman" w:hAnsi="Times New Roman" w:cs="Times New Roman"/>
          <w:sz w:val="28"/>
          <w:szCs w:val="28"/>
        </w:rPr>
        <w:t>1</w:t>
      </w:r>
      <w:r w:rsidR="00E66134" w:rsidRPr="00E66134">
        <w:rPr>
          <w:rFonts w:ascii="Times New Roman" w:hAnsi="Times New Roman" w:cs="Times New Roman"/>
          <w:sz w:val="28"/>
          <w:szCs w:val="28"/>
        </w:rPr>
        <w:t xml:space="preserve"> и 202</w:t>
      </w:r>
      <w:r w:rsidR="00187474">
        <w:rPr>
          <w:rFonts w:ascii="Times New Roman" w:hAnsi="Times New Roman" w:cs="Times New Roman"/>
          <w:sz w:val="28"/>
          <w:szCs w:val="28"/>
        </w:rPr>
        <w:t>2</w:t>
      </w:r>
      <w:r w:rsidR="00E66134" w:rsidRPr="00E66134">
        <w:rPr>
          <w:rFonts w:ascii="Times New Roman" w:hAnsi="Times New Roman" w:cs="Times New Roman"/>
          <w:sz w:val="28"/>
          <w:szCs w:val="28"/>
        </w:rPr>
        <w:t xml:space="preserve"> годов согласно приложени</w:t>
      </w:r>
      <w:r w:rsidR="00387E97">
        <w:rPr>
          <w:rFonts w:ascii="Times New Roman" w:hAnsi="Times New Roman" w:cs="Times New Roman"/>
          <w:sz w:val="28"/>
          <w:szCs w:val="28"/>
        </w:rPr>
        <w:t>ям</w:t>
      </w:r>
      <w:r w:rsidR="00E66134" w:rsidRPr="00E66134">
        <w:rPr>
          <w:rFonts w:ascii="Times New Roman" w:hAnsi="Times New Roman" w:cs="Times New Roman"/>
          <w:sz w:val="28"/>
          <w:szCs w:val="28"/>
        </w:rPr>
        <w:t xml:space="preserve"> 14</w:t>
      </w:r>
      <w:r w:rsidR="00387E97">
        <w:rPr>
          <w:rFonts w:ascii="Times New Roman" w:hAnsi="Times New Roman" w:cs="Times New Roman"/>
          <w:sz w:val="28"/>
          <w:szCs w:val="28"/>
        </w:rPr>
        <w:t>, 14.1</w:t>
      </w:r>
      <w:r w:rsidRPr="001B09C7">
        <w:rPr>
          <w:rFonts w:ascii="Times New Roman" w:hAnsi="Times New Roman" w:cs="Times New Roman"/>
          <w:sz w:val="28"/>
          <w:szCs w:val="28"/>
        </w:rPr>
        <w:t>.</w:t>
      </w:r>
    </w:p>
    <w:p w:rsidR="00291E07" w:rsidRDefault="00387E9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(в ред. решени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B09C7">
        <w:rPr>
          <w:rFonts w:ascii="Times New Roman" w:hAnsi="Times New Roman" w:cs="Times New Roman"/>
          <w:sz w:val="28"/>
          <w:szCs w:val="28"/>
        </w:rPr>
        <w:t xml:space="preserve"> Думы Нижневартовского района от 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B09C7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1B09C7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488</w:t>
      </w:r>
      <w:r w:rsidRPr="001B09C7">
        <w:rPr>
          <w:rFonts w:ascii="Times New Roman" w:hAnsi="Times New Roman" w:cs="Times New Roman"/>
          <w:sz w:val="28"/>
          <w:szCs w:val="28"/>
        </w:rPr>
        <w:t>)</w:t>
      </w:r>
    </w:p>
    <w:p w:rsidR="00387E97" w:rsidRPr="001B09C7" w:rsidRDefault="00387E9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59DF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12. Утвердить общий объем бюджетных ассигнований на исполнение публичных нормативных обязательств</w:t>
      </w:r>
      <w:r w:rsidR="008659DF">
        <w:rPr>
          <w:rFonts w:ascii="Times New Roman" w:hAnsi="Times New Roman" w:cs="Times New Roman"/>
          <w:sz w:val="28"/>
          <w:szCs w:val="28"/>
        </w:rPr>
        <w:t>:</w:t>
      </w:r>
    </w:p>
    <w:p w:rsidR="008659DF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на 20</w:t>
      </w:r>
      <w:r w:rsidR="00187474">
        <w:rPr>
          <w:rFonts w:ascii="Times New Roman" w:hAnsi="Times New Roman" w:cs="Times New Roman"/>
          <w:sz w:val="28"/>
          <w:szCs w:val="28"/>
        </w:rPr>
        <w:t>20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</w:t>
      </w:r>
      <w:r w:rsidR="00BD15BE" w:rsidRPr="00BD15BE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AD486A">
        <w:rPr>
          <w:rFonts w:ascii="Times New Roman" w:hAnsi="Times New Roman" w:cs="Times New Roman"/>
          <w:sz w:val="28"/>
          <w:szCs w:val="28"/>
        </w:rPr>
        <w:t>17 363,5</w:t>
      </w:r>
      <w:r w:rsidR="00BD15BE" w:rsidRPr="00BD15BE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8659DF">
        <w:rPr>
          <w:rFonts w:ascii="Times New Roman" w:hAnsi="Times New Roman" w:cs="Times New Roman"/>
          <w:sz w:val="28"/>
          <w:szCs w:val="28"/>
        </w:rPr>
        <w:t>;</w:t>
      </w:r>
    </w:p>
    <w:p w:rsidR="008659DF" w:rsidRDefault="008659DF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="00291E07" w:rsidRPr="001B09C7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187474">
        <w:rPr>
          <w:rFonts w:ascii="Times New Roman" w:hAnsi="Times New Roman" w:cs="Times New Roman"/>
          <w:sz w:val="28"/>
          <w:szCs w:val="28"/>
        </w:rPr>
        <w:t>1</w:t>
      </w:r>
      <w:r w:rsidR="00291E07" w:rsidRPr="001B09C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D486A">
        <w:rPr>
          <w:rFonts w:ascii="Times New Roman" w:hAnsi="Times New Roman" w:cs="Times New Roman"/>
          <w:sz w:val="28"/>
          <w:szCs w:val="28"/>
        </w:rPr>
        <w:t>15 301,2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91E07" w:rsidRPr="001B09C7" w:rsidRDefault="008659DF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="00291E07" w:rsidRPr="001B09C7">
        <w:rPr>
          <w:rFonts w:ascii="Times New Roman" w:hAnsi="Times New Roman" w:cs="Times New Roman"/>
          <w:sz w:val="28"/>
          <w:szCs w:val="28"/>
        </w:rPr>
        <w:t xml:space="preserve"> 202</w:t>
      </w:r>
      <w:r w:rsidR="00187474">
        <w:rPr>
          <w:rFonts w:ascii="Times New Roman" w:hAnsi="Times New Roman" w:cs="Times New Roman"/>
          <w:sz w:val="28"/>
          <w:szCs w:val="28"/>
        </w:rPr>
        <w:t>2</w:t>
      </w:r>
      <w:r w:rsidR="00291E07" w:rsidRPr="001B09C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D486A">
        <w:rPr>
          <w:rFonts w:ascii="Times New Roman" w:hAnsi="Times New Roman" w:cs="Times New Roman"/>
          <w:sz w:val="28"/>
          <w:szCs w:val="28"/>
        </w:rPr>
        <w:t>15 301,2</w:t>
      </w:r>
      <w:r w:rsidR="00291E07" w:rsidRPr="001B09C7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586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13. Утвердить в составе расходов бюджета района резервный фонд администрации района</w:t>
      </w:r>
      <w:r w:rsidR="004F5867">
        <w:rPr>
          <w:rFonts w:ascii="Times New Roman" w:hAnsi="Times New Roman" w:cs="Times New Roman"/>
          <w:sz w:val="28"/>
          <w:szCs w:val="28"/>
        </w:rPr>
        <w:t>:</w:t>
      </w:r>
    </w:p>
    <w:p w:rsidR="004F586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на 20</w:t>
      </w:r>
      <w:r w:rsidR="00187474">
        <w:rPr>
          <w:rFonts w:ascii="Times New Roman" w:hAnsi="Times New Roman" w:cs="Times New Roman"/>
          <w:sz w:val="28"/>
          <w:szCs w:val="28"/>
        </w:rPr>
        <w:t>20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</w:t>
      </w:r>
      <w:r w:rsidR="00BD15BE" w:rsidRPr="00BD15BE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45549D">
        <w:rPr>
          <w:rFonts w:ascii="Times New Roman" w:hAnsi="Times New Roman" w:cs="Times New Roman"/>
          <w:sz w:val="28"/>
          <w:szCs w:val="28"/>
        </w:rPr>
        <w:t>10 575,5</w:t>
      </w:r>
      <w:r w:rsidR="00BD15BE" w:rsidRPr="00BD15BE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4F5867">
        <w:rPr>
          <w:rFonts w:ascii="Times New Roman" w:hAnsi="Times New Roman" w:cs="Times New Roman"/>
          <w:sz w:val="28"/>
          <w:szCs w:val="28"/>
        </w:rPr>
        <w:t>;</w:t>
      </w:r>
    </w:p>
    <w:p w:rsidR="0045549D" w:rsidRDefault="0045549D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(в ред. решени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B09C7">
        <w:rPr>
          <w:rFonts w:ascii="Times New Roman" w:hAnsi="Times New Roman" w:cs="Times New Roman"/>
          <w:sz w:val="28"/>
          <w:szCs w:val="28"/>
        </w:rPr>
        <w:t xml:space="preserve"> Думы Нижневартовского района от 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B09C7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1B09C7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488</w:t>
      </w:r>
      <w:r w:rsidRPr="001B09C7">
        <w:rPr>
          <w:rFonts w:ascii="Times New Roman" w:hAnsi="Times New Roman" w:cs="Times New Roman"/>
          <w:sz w:val="28"/>
          <w:szCs w:val="28"/>
        </w:rPr>
        <w:t>)</w:t>
      </w:r>
    </w:p>
    <w:p w:rsidR="004F586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на 20</w:t>
      </w:r>
      <w:r w:rsidR="004F5867">
        <w:rPr>
          <w:rFonts w:ascii="Times New Roman" w:hAnsi="Times New Roman" w:cs="Times New Roman"/>
          <w:sz w:val="28"/>
          <w:szCs w:val="28"/>
        </w:rPr>
        <w:t>2</w:t>
      </w:r>
      <w:r w:rsidR="00187474"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A3872">
        <w:rPr>
          <w:rFonts w:ascii="Times New Roman" w:hAnsi="Times New Roman" w:cs="Times New Roman"/>
          <w:sz w:val="28"/>
          <w:szCs w:val="28"/>
        </w:rPr>
        <w:t>10 </w:t>
      </w:r>
      <w:r w:rsidR="00187474">
        <w:rPr>
          <w:rFonts w:ascii="Times New Roman" w:hAnsi="Times New Roman" w:cs="Times New Roman"/>
          <w:sz w:val="28"/>
          <w:szCs w:val="28"/>
        </w:rPr>
        <w:t>000</w:t>
      </w:r>
      <w:r w:rsidR="008A3872">
        <w:rPr>
          <w:rFonts w:ascii="Times New Roman" w:hAnsi="Times New Roman" w:cs="Times New Roman"/>
          <w:sz w:val="28"/>
          <w:szCs w:val="28"/>
        </w:rPr>
        <w:t>,0</w:t>
      </w:r>
      <w:r w:rsidR="004F5867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lastRenderedPageBreak/>
        <w:t>на 202</w:t>
      </w:r>
      <w:r w:rsidR="00187474">
        <w:rPr>
          <w:rFonts w:ascii="Times New Roman" w:hAnsi="Times New Roman" w:cs="Times New Roman"/>
          <w:sz w:val="28"/>
          <w:szCs w:val="28"/>
        </w:rPr>
        <w:t>2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A3872">
        <w:rPr>
          <w:rFonts w:ascii="Times New Roman" w:hAnsi="Times New Roman" w:cs="Times New Roman"/>
          <w:sz w:val="28"/>
          <w:szCs w:val="28"/>
        </w:rPr>
        <w:t>10 </w:t>
      </w:r>
      <w:r w:rsidR="00187474">
        <w:rPr>
          <w:rFonts w:ascii="Times New Roman" w:hAnsi="Times New Roman" w:cs="Times New Roman"/>
          <w:sz w:val="28"/>
          <w:szCs w:val="28"/>
        </w:rPr>
        <w:t>000</w:t>
      </w:r>
      <w:r w:rsidR="008A3872">
        <w:rPr>
          <w:rFonts w:ascii="Times New Roman" w:hAnsi="Times New Roman" w:cs="Times New Roman"/>
          <w:sz w:val="28"/>
          <w:szCs w:val="28"/>
        </w:rPr>
        <w:t>,0</w:t>
      </w:r>
      <w:r w:rsidRPr="001B09C7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278A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14. Утвердить объем бюджетных ассигнований муниципального дорожного фонда Нижневартовкого</w:t>
      </w:r>
      <w:r w:rsidR="006D2EF1">
        <w:rPr>
          <w:rFonts w:ascii="Times New Roman" w:hAnsi="Times New Roman" w:cs="Times New Roman"/>
          <w:sz w:val="28"/>
          <w:szCs w:val="28"/>
        </w:rPr>
        <w:t xml:space="preserve"> </w:t>
      </w:r>
      <w:r w:rsidRPr="001B09C7">
        <w:rPr>
          <w:rFonts w:ascii="Times New Roman" w:hAnsi="Times New Roman" w:cs="Times New Roman"/>
          <w:sz w:val="28"/>
          <w:szCs w:val="28"/>
        </w:rPr>
        <w:t>района</w:t>
      </w:r>
      <w:r w:rsidR="0037278A">
        <w:rPr>
          <w:rFonts w:ascii="Times New Roman" w:hAnsi="Times New Roman" w:cs="Times New Roman"/>
          <w:sz w:val="28"/>
          <w:szCs w:val="28"/>
        </w:rPr>
        <w:t>:</w:t>
      </w:r>
    </w:p>
    <w:p w:rsidR="0037278A" w:rsidRPr="00F433AB" w:rsidRDefault="00F433AB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3AB">
        <w:rPr>
          <w:rFonts w:ascii="Times New Roman" w:hAnsi="Times New Roman" w:cs="Times New Roman"/>
          <w:sz w:val="28"/>
        </w:rPr>
        <w:t>на 2020 год в сумме 31 177,1 тыс. рублей, в том числе за счет остатков бюджетных ассигнований муниципального дорожного фонда Нижневартовского района 2019 года в сумме 3 791,5 тыс. рублей</w:t>
      </w:r>
      <w:r w:rsidR="0037278A" w:rsidRPr="00F433AB">
        <w:rPr>
          <w:rFonts w:ascii="Times New Roman" w:hAnsi="Times New Roman" w:cs="Times New Roman"/>
          <w:sz w:val="28"/>
          <w:szCs w:val="28"/>
        </w:rPr>
        <w:t>;</w:t>
      </w:r>
    </w:p>
    <w:p w:rsidR="0045549D" w:rsidRDefault="0045549D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(в ред. решени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B09C7">
        <w:rPr>
          <w:rFonts w:ascii="Times New Roman" w:hAnsi="Times New Roman" w:cs="Times New Roman"/>
          <w:sz w:val="28"/>
          <w:szCs w:val="28"/>
        </w:rPr>
        <w:t xml:space="preserve"> Думы Нижневартовского района от 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B09C7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1B09C7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488</w:t>
      </w:r>
      <w:r w:rsidRPr="001B09C7">
        <w:rPr>
          <w:rFonts w:ascii="Times New Roman" w:hAnsi="Times New Roman" w:cs="Times New Roman"/>
          <w:sz w:val="28"/>
          <w:szCs w:val="28"/>
        </w:rPr>
        <w:t>)</w:t>
      </w:r>
    </w:p>
    <w:p w:rsidR="0037278A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на 20</w:t>
      </w:r>
      <w:r w:rsidR="0037278A">
        <w:rPr>
          <w:rFonts w:ascii="Times New Roman" w:hAnsi="Times New Roman" w:cs="Times New Roman"/>
          <w:sz w:val="28"/>
          <w:szCs w:val="28"/>
        </w:rPr>
        <w:t>2</w:t>
      </w:r>
      <w:r w:rsidR="00AD1DC3"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D1DC3">
        <w:rPr>
          <w:rFonts w:ascii="Times New Roman" w:hAnsi="Times New Roman" w:cs="Times New Roman"/>
          <w:sz w:val="28"/>
          <w:szCs w:val="28"/>
        </w:rPr>
        <w:t>27 434,</w:t>
      </w:r>
      <w:r w:rsidR="008457B8">
        <w:rPr>
          <w:rFonts w:ascii="Times New Roman" w:hAnsi="Times New Roman" w:cs="Times New Roman"/>
          <w:sz w:val="28"/>
          <w:szCs w:val="28"/>
        </w:rPr>
        <w:t>7</w:t>
      </w:r>
      <w:r w:rsidR="0037278A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на 202</w:t>
      </w:r>
      <w:r w:rsidR="00AD1DC3">
        <w:rPr>
          <w:rFonts w:ascii="Times New Roman" w:hAnsi="Times New Roman" w:cs="Times New Roman"/>
          <w:sz w:val="28"/>
          <w:szCs w:val="28"/>
        </w:rPr>
        <w:t>2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D1DC3">
        <w:rPr>
          <w:rFonts w:ascii="Times New Roman" w:hAnsi="Times New Roman" w:cs="Times New Roman"/>
          <w:sz w:val="28"/>
          <w:szCs w:val="28"/>
        </w:rPr>
        <w:t>28 383,</w:t>
      </w:r>
      <w:r w:rsidR="008457B8">
        <w:rPr>
          <w:rFonts w:ascii="Times New Roman" w:hAnsi="Times New Roman" w:cs="Times New Roman"/>
          <w:sz w:val="28"/>
          <w:szCs w:val="28"/>
        </w:rPr>
        <w:t>9</w:t>
      </w:r>
      <w:r w:rsidRPr="001B09C7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291E07" w:rsidRPr="001B09C7" w:rsidRDefault="00291E07" w:rsidP="00423D6C">
      <w:pPr>
        <w:ind w:firstLine="709"/>
        <w:jc w:val="both"/>
        <w:rPr>
          <w:sz w:val="28"/>
          <w:szCs w:val="28"/>
        </w:rPr>
      </w:pPr>
    </w:p>
    <w:p w:rsidR="00F0041F" w:rsidRDefault="00291E07" w:rsidP="00423D6C">
      <w:pPr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15.</w:t>
      </w:r>
      <w:r w:rsidR="00B20DE3">
        <w:rPr>
          <w:sz w:val="28"/>
          <w:szCs w:val="28"/>
        </w:rPr>
        <w:t xml:space="preserve"> </w:t>
      </w:r>
      <w:r w:rsidRPr="001B09C7">
        <w:rPr>
          <w:sz w:val="28"/>
          <w:szCs w:val="28"/>
        </w:rPr>
        <w:t>Утвердить объем межбюджетных трансфертов, получаемых из вышестоящих бюджетов</w:t>
      </w:r>
      <w:r w:rsidR="00F0041F">
        <w:rPr>
          <w:sz w:val="28"/>
          <w:szCs w:val="28"/>
        </w:rPr>
        <w:t>:</w:t>
      </w:r>
    </w:p>
    <w:p w:rsidR="00F0041F" w:rsidRDefault="00291E07" w:rsidP="00423D6C">
      <w:pPr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на 20</w:t>
      </w:r>
      <w:r w:rsidR="007177FB">
        <w:rPr>
          <w:sz w:val="28"/>
          <w:szCs w:val="28"/>
        </w:rPr>
        <w:t>20</w:t>
      </w:r>
      <w:r w:rsidRPr="001B09C7">
        <w:rPr>
          <w:sz w:val="28"/>
          <w:szCs w:val="28"/>
        </w:rPr>
        <w:t xml:space="preserve"> год в сумме </w:t>
      </w:r>
      <w:r w:rsidR="008C19BB">
        <w:rPr>
          <w:sz w:val="28"/>
          <w:szCs w:val="28"/>
        </w:rPr>
        <w:t>2</w:t>
      </w:r>
      <w:r w:rsidR="00AE3B9D">
        <w:rPr>
          <w:sz w:val="28"/>
          <w:szCs w:val="28"/>
        </w:rPr>
        <w:t> 311</w:t>
      </w:r>
      <w:r w:rsidR="001176E8">
        <w:rPr>
          <w:sz w:val="28"/>
          <w:szCs w:val="28"/>
        </w:rPr>
        <w:t> 991,6</w:t>
      </w:r>
      <w:r w:rsidR="008A3872">
        <w:rPr>
          <w:sz w:val="28"/>
          <w:szCs w:val="28"/>
        </w:rPr>
        <w:t xml:space="preserve"> </w:t>
      </w:r>
      <w:r w:rsidRPr="001B09C7">
        <w:rPr>
          <w:sz w:val="28"/>
          <w:szCs w:val="28"/>
        </w:rPr>
        <w:t>тыс</w:t>
      </w:r>
      <w:r w:rsidR="00836B11">
        <w:rPr>
          <w:sz w:val="28"/>
          <w:szCs w:val="28"/>
        </w:rPr>
        <w:t>. рублей согласно приложению 15;</w:t>
      </w:r>
    </w:p>
    <w:p w:rsidR="00836B11" w:rsidRDefault="00291E07" w:rsidP="00423D6C">
      <w:pPr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на 20</w:t>
      </w:r>
      <w:r w:rsidR="00F0041F">
        <w:rPr>
          <w:sz w:val="28"/>
          <w:szCs w:val="28"/>
        </w:rPr>
        <w:t>2</w:t>
      </w:r>
      <w:r w:rsidR="00AE3B9D">
        <w:rPr>
          <w:sz w:val="28"/>
          <w:szCs w:val="28"/>
        </w:rPr>
        <w:t>1</w:t>
      </w:r>
      <w:r w:rsidRPr="001B09C7">
        <w:rPr>
          <w:sz w:val="28"/>
          <w:szCs w:val="28"/>
        </w:rPr>
        <w:t xml:space="preserve"> год в сумме </w:t>
      </w:r>
      <w:r w:rsidR="00AE3B9D">
        <w:rPr>
          <w:sz w:val="28"/>
          <w:szCs w:val="28"/>
        </w:rPr>
        <w:t>2 029</w:t>
      </w:r>
      <w:r w:rsidR="001176E8">
        <w:rPr>
          <w:sz w:val="28"/>
          <w:szCs w:val="28"/>
        </w:rPr>
        <w:t> 462,3</w:t>
      </w:r>
      <w:r w:rsidR="008A3872">
        <w:rPr>
          <w:sz w:val="28"/>
          <w:szCs w:val="28"/>
        </w:rPr>
        <w:t xml:space="preserve"> </w:t>
      </w:r>
      <w:r w:rsidRPr="001B09C7">
        <w:rPr>
          <w:sz w:val="28"/>
          <w:szCs w:val="28"/>
        </w:rPr>
        <w:t>тыс. рублей</w:t>
      </w:r>
      <w:r w:rsidR="00AE3B9D">
        <w:rPr>
          <w:sz w:val="28"/>
          <w:szCs w:val="28"/>
        </w:rPr>
        <w:t xml:space="preserve"> </w:t>
      </w:r>
      <w:r w:rsidR="00836B11" w:rsidRPr="001B09C7">
        <w:rPr>
          <w:sz w:val="28"/>
          <w:szCs w:val="28"/>
        </w:rPr>
        <w:t>согласно приложению 1</w:t>
      </w:r>
      <w:r w:rsidR="00836B11">
        <w:rPr>
          <w:sz w:val="28"/>
          <w:szCs w:val="28"/>
        </w:rPr>
        <w:t>6;</w:t>
      </w:r>
    </w:p>
    <w:p w:rsidR="00291E07" w:rsidRDefault="00836B11" w:rsidP="00423D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</w:t>
      </w:r>
      <w:r w:rsidR="00291E07" w:rsidRPr="001B09C7">
        <w:rPr>
          <w:sz w:val="28"/>
          <w:szCs w:val="28"/>
        </w:rPr>
        <w:t xml:space="preserve"> 202</w:t>
      </w:r>
      <w:r w:rsidR="00AE3B9D">
        <w:rPr>
          <w:sz w:val="28"/>
          <w:szCs w:val="28"/>
        </w:rPr>
        <w:t>2</w:t>
      </w:r>
      <w:r w:rsidR="00291E07" w:rsidRPr="001B09C7">
        <w:rPr>
          <w:sz w:val="28"/>
          <w:szCs w:val="28"/>
        </w:rPr>
        <w:t xml:space="preserve"> год в сумме </w:t>
      </w:r>
      <w:r w:rsidR="00AE3B9D">
        <w:rPr>
          <w:sz w:val="28"/>
          <w:szCs w:val="28"/>
        </w:rPr>
        <w:t>1 916</w:t>
      </w:r>
      <w:r w:rsidR="001176E8">
        <w:rPr>
          <w:sz w:val="28"/>
          <w:szCs w:val="28"/>
        </w:rPr>
        <w:t> 192,6</w:t>
      </w:r>
      <w:r w:rsidR="008A3872">
        <w:rPr>
          <w:sz w:val="28"/>
          <w:szCs w:val="28"/>
        </w:rPr>
        <w:t xml:space="preserve"> </w:t>
      </w:r>
      <w:r w:rsidR="00291E07" w:rsidRPr="001B09C7">
        <w:rPr>
          <w:sz w:val="28"/>
          <w:szCs w:val="28"/>
        </w:rPr>
        <w:t>тыс. рублей согласно приложению 16.</w:t>
      </w:r>
    </w:p>
    <w:p w:rsidR="00291E07" w:rsidRPr="001B09C7" w:rsidRDefault="00291E07" w:rsidP="00423D6C">
      <w:pPr>
        <w:ind w:firstLine="709"/>
        <w:jc w:val="both"/>
        <w:rPr>
          <w:sz w:val="28"/>
          <w:szCs w:val="28"/>
        </w:rPr>
      </w:pPr>
    </w:p>
    <w:p w:rsidR="00401B22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16.</w:t>
      </w:r>
      <w:r w:rsidR="008C19BB">
        <w:rPr>
          <w:rFonts w:ascii="Times New Roman" w:hAnsi="Times New Roman" w:cs="Times New Roman"/>
          <w:sz w:val="28"/>
          <w:szCs w:val="28"/>
        </w:rPr>
        <w:t xml:space="preserve"> </w:t>
      </w:r>
      <w:r w:rsidRPr="001B09C7">
        <w:rPr>
          <w:rFonts w:ascii="Times New Roman" w:hAnsi="Times New Roman" w:cs="Times New Roman"/>
          <w:sz w:val="28"/>
          <w:szCs w:val="28"/>
        </w:rPr>
        <w:t>Утвердить объем межбюджетных трансфертов, получаемых из бюджетов городских и сельских поселений, входящих в состав муниципального района, на осуществление части полномочий по решению вопросов местного значения в соответствии с заключенными соглашениями</w:t>
      </w:r>
      <w:r w:rsidR="00401B22">
        <w:rPr>
          <w:rFonts w:ascii="Times New Roman" w:hAnsi="Times New Roman" w:cs="Times New Roman"/>
          <w:sz w:val="28"/>
          <w:szCs w:val="28"/>
        </w:rPr>
        <w:t>:</w:t>
      </w:r>
    </w:p>
    <w:p w:rsidR="00401B22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на 20</w:t>
      </w:r>
      <w:r w:rsidR="00EC2417">
        <w:rPr>
          <w:rFonts w:ascii="Times New Roman" w:hAnsi="Times New Roman" w:cs="Times New Roman"/>
          <w:sz w:val="28"/>
          <w:szCs w:val="28"/>
        </w:rPr>
        <w:t>20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</w:t>
      </w:r>
      <w:r w:rsidR="00165C3A" w:rsidRPr="00165C3A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42A85">
        <w:rPr>
          <w:rFonts w:ascii="Times New Roman" w:hAnsi="Times New Roman" w:cs="Times New Roman"/>
          <w:sz w:val="28"/>
          <w:szCs w:val="28"/>
        </w:rPr>
        <w:t>542 352,6</w:t>
      </w:r>
      <w:r w:rsidR="00165C3A" w:rsidRPr="00165C3A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Pr="001B09C7">
        <w:rPr>
          <w:rFonts w:ascii="Times New Roman" w:hAnsi="Times New Roman" w:cs="Times New Roman"/>
          <w:sz w:val="28"/>
          <w:szCs w:val="28"/>
        </w:rPr>
        <w:t>согласно приложению 17</w:t>
      </w:r>
      <w:r w:rsidR="00401B22">
        <w:rPr>
          <w:rFonts w:ascii="Times New Roman" w:hAnsi="Times New Roman" w:cs="Times New Roman"/>
          <w:sz w:val="28"/>
          <w:szCs w:val="28"/>
        </w:rPr>
        <w:t>;</w:t>
      </w:r>
    </w:p>
    <w:p w:rsidR="00242A85" w:rsidRDefault="00242A85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(в ред. решени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B09C7">
        <w:rPr>
          <w:rFonts w:ascii="Times New Roman" w:hAnsi="Times New Roman" w:cs="Times New Roman"/>
          <w:sz w:val="28"/>
          <w:szCs w:val="28"/>
        </w:rPr>
        <w:t xml:space="preserve"> Думы Нижневартовского района от 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B09C7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1B09C7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488</w:t>
      </w:r>
      <w:r w:rsidRPr="001B09C7">
        <w:rPr>
          <w:rFonts w:ascii="Times New Roman" w:hAnsi="Times New Roman" w:cs="Times New Roman"/>
          <w:sz w:val="28"/>
          <w:szCs w:val="28"/>
        </w:rPr>
        <w:t>)</w:t>
      </w:r>
    </w:p>
    <w:p w:rsidR="00401B22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на 20</w:t>
      </w:r>
      <w:r w:rsidR="00401B22">
        <w:rPr>
          <w:rFonts w:ascii="Times New Roman" w:hAnsi="Times New Roman" w:cs="Times New Roman"/>
          <w:sz w:val="28"/>
          <w:szCs w:val="28"/>
        </w:rPr>
        <w:t>2</w:t>
      </w:r>
      <w:r w:rsidR="00EC2417"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C2417">
        <w:rPr>
          <w:rFonts w:ascii="Times New Roman" w:hAnsi="Times New Roman" w:cs="Times New Roman"/>
          <w:sz w:val="28"/>
          <w:szCs w:val="28"/>
        </w:rPr>
        <w:t>75 317,1</w:t>
      </w:r>
      <w:r w:rsidRPr="001B09C7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EC2417">
        <w:rPr>
          <w:rFonts w:ascii="Times New Roman" w:hAnsi="Times New Roman" w:cs="Times New Roman"/>
          <w:sz w:val="28"/>
          <w:szCs w:val="28"/>
        </w:rPr>
        <w:t xml:space="preserve"> </w:t>
      </w:r>
      <w:r w:rsidR="00401B22" w:rsidRPr="001B09C7">
        <w:rPr>
          <w:rFonts w:ascii="Times New Roman" w:hAnsi="Times New Roman" w:cs="Times New Roman"/>
          <w:sz w:val="28"/>
          <w:szCs w:val="28"/>
        </w:rPr>
        <w:t>согласно приложению 18</w:t>
      </w:r>
      <w:r w:rsidR="00401B22">
        <w:rPr>
          <w:rFonts w:ascii="Times New Roman" w:hAnsi="Times New Roman" w:cs="Times New Roman"/>
          <w:sz w:val="28"/>
          <w:szCs w:val="28"/>
        </w:rPr>
        <w:t>;</w:t>
      </w:r>
    </w:p>
    <w:p w:rsidR="00291E07" w:rsidRPr="001B09C7" w:rsidRDefault="00401B22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="00291E07" w:rsidRPr="001B09C7">
        <w:rPr>
          <w:rFonts w:ascii="Times New Roman" w:hAnsi="Times New Roman" w:cs="Times New Roman"/>
          <w:sz w:val="28"/>
          <w:szCs w:val="28"/>
        </w:rPr>
        <w:t xml:space="preserve"> 202</w:t>
      </w:r>
      <w:r w:rsidR="00EC241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291E07" w:rsidRPr="001B09C7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EC2417">
        <w:rPr>
          <w:rFonts w:ascii="Times New Roman" w:hAnsi="Times New Roman" w:cs="Times New Roman"/>
          <w:sz w:val="28"/>
          <w:szCs w:val="28"/>
        </w:rPr>
        <w:t>65 174,2</w:t>
      </w:r>
      <w:r w:rsidR="00396CB0">
        <w:rPr>
          <w:rFonts w:ascii="Times New Roman" w:hAnsi="Times New Roman" w:cs="Times New Roman"/>
          <w:sz w:val="28"/>
          <w:szCs w:val="28"/>
        </w:rPr>
        <w:t xml:space="preserve"> </w:t>
      </w:r>
      <w:r w:rsidR="00291E07" w:rsidRPr="001B09C7">
        <w:rPr>
          <w:rFonts w:ascii="Times New Roman" w:hAnsi="Times New Roman" w:cs="Times New Roman"/>
          <w:sz w:val="28"/>
          <w:szCs w:val="28"/>
        </w:rPr>
        <w:t>тыс. рублей согласно приложению 18.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2A85" w:rsidRPr="004B1FD9" w:rsidRDefault="00242A85" w:rsidP="00242A8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FD9">
        <w:rPr>
          <w:rFonts w:ascii="Times New Roman" w:hAnsi="Times New Roman" w:cs="Times New Roman"/>
          <w:sz w:val="28"/>
          <w:szCs w:val="28"/>
        </w:rPr>
        <w:t>17. Утвердить общий объем межбюджетных трансфертов бюджетам городских и сельских поселений:</w:t>
      </w:r>
    </w:p>
    <w:p w:rsidR="00242A85" w:rsidRPr="004B1FD9" w:rsidRDefault="00242A85" w:rsidP="00242A8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FD9">
        <w:rPr>
          <w:rFonts w:ascii="Times New Roman" w:hAnsi="Times New Roman" w:cs="Times New Roman"/>
          <w:sz w:val="28"/>
          <w:szCs w:val="28"/>
        </w:rPr>
        <w:t>на 2020 год в сумме 1 126 148,0 тыс. рублей согласно приложению 19;</w:t>
      </w:r>
    </w:p>
    <w:p w:rsidR="00242A85" w:rsidRPr="004B1FD9" w:rsidRDefault="00242A85" w:rsidP="00242A8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FD9">
        <w:rPr>
          <w:rFonts w:ascii="Times New Roman" w:hAnsi="Times New Roman" w:cs="Times New Roman"/>
          <w:sz w:val="28"/>
          <w:szCs w:val="28"/>
        </w:rPr>
        <w:t>на 2021 год в сумме 616 176,1 тыс. рублей согласно приложению 19;</w:t>
      </w:r>
    </w:p>
    <w:p w:rsidR="00A405AA" w:rsidRDefault="00242A85" w:rsidP="00242A8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FD9">
        <w:rPr>
          <w:rFonts w:ascii="Times New Roman" w:hAnsi="Times New Roman" w:cs="Times New Roman"/>
          <w:sz w:val="28"/>
          <w:szCs w:val="28"/>
        </w:rPr>
        <w:t>на 2022 год в сумме 626 092,4 тыс. рублей согласно приложению 19.</w:t>
      </w:r>
    </w:p>
    <w:p w:rsidR="00242A85" w:rsidRDefault="00242A85" w:rsidP="00242A8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(в ред. решени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B09C7">
        <w:rPr>
          <w:rFonts w:ascii="Times New Roman" w:hAnsi="Times New Roman" w:cs="Times New Roman"/>
          <w:sz w:val="28"/>
          <w:szCs w:val="28"/>
        </w:rPr>
        <w:t xml:space="preserve"> Думы Нижневартовского района от 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B09C7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1B09C7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488</w:t>
      </w:r>
      <w:r w:rsidRPr="001B09C7">
        <w:rPr>
          <w:rFonts w:ascii="Times New Roman" w:hAnsi="Times New Roman" w:cs="Times New Roman"/>
          <w:sz w:val="28"/>
          <w:szCs w:val="28"/>
        </w:rPr>
        <w:t>)</w:t>
      </w:r>
    </w:p>
    <w:p w:rsidR="00242A85" w:rsidRDefault="00242A85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2B62A4" w:rsidRDefault="006856B0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17.1. </w:t>
      </w:r>
      <w:r w:rsidR="00291E07" w:rsidRPr="002B62A4">
        <w:rPr>
          <w:rFonts w:ascii="Times New Roman" w:hAnsi="Times New Roman" w:cs="Times New Roman"/>
          <w:sz w:val="28"/>
          <w:szCs w:val="28"/>
        </w:rPr>
        <w:t>Утвердить распределение межбюджетных трансфертов бюджетам городских и сельских поселений:</w:t>
      </w:r>
    </w:p>
    <w:p w:rsidR="00291E0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2A4">
        <w:rPr>
          <w:rFonts w:ascii="Times New Roman" w:hAnsi="Times New Roman" w:cs="Times New Roman"/>
          <w:sz w:val="28"/>
          <w:szCs w:val="28"/>
        </w:rPr>
        <w:t>на 20</w:t>
      </w:r>
      <w:r w:rsidR="00714139">
        <w:rPr>
          <w:rFonts w:ascii="Times New Roman" w:hAnsi="Times New Roman" w:cs="Times New Roman"/>
          <w:sz w:val="28"/>
          <w:szCs w:val="28"/>
        </w:rPr>
        <w:t>20</w:t>
      </w:r>
      <w:r w:rsidRPr="002B62A4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6856B0">
        <w:rPr>
          <w:rFonts w:ascii="Times New Roman" w:hAnsi="Times New Roman" w:cs="Times New Roman"/>
          <w:sz w:val="28"/>
          <w:szCs w:val="28"/>
        </w:rPr>
        <w:t>20</w:t>
      </w:r>
      <w:r w:rsidRPr="002B62A4">
        <w:rPr>
          <w:rFonts w:ascii="Times New Roman" w:hAnsi="Times New Roman" w:cs="Times New Roman"/>
          <w:sz w:val="28"/>
          <w:szCs w:val="28"/>
        </w:rPr>
        <w:t>;</w:t>
      </w:r>
    </w:p>
    <w:p w:rsidR="00291E0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2A4">
        <w:rPr>
          <w:rFonts w:ascii="Times New Roman" w:hAnsi="Times New Roman" w:cs="Times New Roman"/>
          <w:sz w:val="28"/>
          <w:szCs w:val="28"/>
        </w:rPr>
        <w:t xml:space="preserve">на </w:t>
      </w:r>
      <w:r w:rsidR="006856B0">
        <w:rPr>
          <w:rFonts w:ascii="Times New Roman" w:hAnsi="Times New Roman" w:cs="Times New Roman"/>
          <w:sz w:val="28"/>
          <w:szCs w:val="28"/>
        </w:rPr>
        <w:t xml:space="preserve">плановый период 2021 и </w:t>
      </w:r>
      <w:r w:rsidRPr="002B62A4">
        <w:rPr>
          <w:rFonts w:ascii="Times New Roman" w:hAnsi="Times New Roman" w:cs="Times New Roman"/>
          <w:sz w:val="28"/>
          <w:szCs w:val="28"/>
        </w:rPr>
        <w:t>20</w:t>
      </w:r>
      <w:r w:rsidR="0050235F" w:rsidRPr="002B62A4">
        <w:rPr>
          <w:rFonts w:ascii="Times New Roman" w:hAnsi="Times New Roman" w:cs="Times New Roman"/>
          <w:sz w:val="28"/>
          <w:szCs w:val="28"/>
        </w:rPr>
        <w:t>2</w:t>
      </w:r>
      <w:r w:rsidR="006856B0">
        <w:rPr>
          <w:rFonts w:ascii="Times New Roman" w:hAnsi="Times New Roman" w:cs="Times New Roman"/>
          <w:sz w:val="28"/>
          <w:szCs w:val="28"/>
        </w:rPr>
        <w:t>2</w:t>
      </w:r>
      <w:r w:rsidRPr="002B62A4">
        <w:rPr>
          <w:rFonts w:ascii="Times New Roman" w:hAnsi="Times New Roman" w:cs="Times New Roman"/>
          <w:sz w:val="28"/>
          <w:szCs w:val="28"/>
        </w:rPr>
        <w:t xml:space="preserve"> год</w:t>
      </w:r>
      <w:r w:rsidR="006856B0">
        <w:rPr>
          <w:rFonts w:ascii="Times New Roman" w:hAnsi="Times New Roman" w:cs="Times New Roman"/>
          <w:sz w:val="28"/>
          <w:szCs w:val="28"/>
        </w:rPr>
        <w:t>ов</w:t>
      </w:r>
      <w:r w:rsidRPr="002B62A4">
        <w:rPr>
          <w:rFonts w:ascii="Times New Roman" w:hAnsi="Times New Roman" w:cs="Times New Roman"/>
          <w:sz w:val="28"/>
          <w:szCs w:val="28"/>
        </w:rPr>
        <w:t xml:space="preserve"> согласно приложению 2</w:t>
      </w:r>
      <w:r w:rsidR="006856B0">
        <w:rPr>
          <w:rFonts w:ascii="Times New Roman" w:hAnsi="Times New Roman" w:cs="Times New Roman"/>
          <w:sz w:val="28"/>
          <w:szCs w:val="28"/>
        </w:rPr>
        <w:t>1</w:t>
      </w:r>
      <w:r w:rsidR="000B7281">
        <w:rPr>
          <w:rFonts w:ascii="Times New Roman" w:hAnsi="Times New Roman" w:cs="Times New Roman"/>
          <w:sz w:val="28"/>
          <w:szCs w:val="28"/>
        </w:rPr>
        <w:t>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17.</w:t>
      </w:r>
      <w:r w:rsidR="006856B0">
        <w:rPr>
          <w:rFonts w:ascii="Times New Roman" w:hAnsi="Times New Roman" w:cs="Times New Roman"/>
          <w:sz w:val="28"/>
          <w:szCs w:val="28"/>
        </w:rPr>
        <w:t>2</w:t>
      </w:r>
      <w:r w:rsidRPr="001B09C7">
        <w:rPr>
          <w:rFonts w:ascii="Times New Roman" w:hAnsi="Times New Roman" w:cs="Times New Roman"/>
          <w:sz w:val="28"/>
          <w:szCs w:val="28"/>
        </w:rPr>
        <w:t>.</w:t>
      </w:r>
      <w:r w:rsidR="0062498C">
        <w:rPr>
          <w:rFonts w:ascii="Times New Roman" w:hAnsi="Times New Roman" w:cs="Times New Roman"/>
          <w:sz w:val="28"/>
          <w:szCs w:val="28"/>
        </w:rPr>
        <w:t xml:space="preserve"> </w:t>
      </w:r>
      <w:r w:rsidRPr="001B09C7">
        <w:rPr>
          <w:rFonts w:ascii="Times New Roman" w:hAnsi="Times New Roman" w:cs="Times New Roman"/>
          <w:sz w:val="28"/>
          <w:szCs w:val="28"/>
        </w:rPr>
        <w:t>Утвердить объем и распределение</w:t>
      </w:r>
      <w:r w:rsidR="0062498C">
        <w:rPr>
          <w:rFonts w:ascii="Times New Roman" w:hAnsi="Times New Roman" w:cs="Times New Roman"/>
          <w:sz w:val="28"/>
          <w:szCs w:val="28"/>
        </w:rPr>
        <w:t xml:space="preserve"> </w:t>
      </w:r>
      <w:r w:rsidRPr="001B09C7">
        <w:rPr>
          <w:rFonts w:ascii="Times New Roman" w:hAnsi="Times New Roman" w:cs="Times New Roman"/>
          <w:sz w:val="28"/>
          <w:szCs w:val="28"/>
        </w:rPr>
        <w:t>дотаций на выравнивание бюджетной обеспеченности поселений: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на 20</w:t>
      </w:r>
      <w:r w:rsidR="00714139">
        <w:rPr>
          <w:rFonts w:ascii="Times New Roman" w:hAnsi="Times New Roman" w:cs="Times New Roman"/>
          <w:sz w:val="28"/>
          <w:szCs w:val="28"/>
        </w:rPr>
        <w:t>20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D476D">
        <w:rPr>
          <w:rFonts w:ascii="Times New Roman" w:hAnsi="Times New Roman" w:cs="Times New Roman"/>
          <w:sz w:val="28"/>
          <w:szCs w:val="28"/>
        </w:rPr>
        <w:t xml:space="preserve">188 697,6 </w:t>
      </w:r>
      <w:r w:rsidRPr="001B09C7">
        <w:rPr>
          <w:rFonts w:ascii="Times New Roman" w:hAnsi="Times New Roman" w:cs="Times New Roman"/>
          <w:sz w:val="28"/>
          <w:szCs w:val="28"/>
        </w:rPr>
        <w:t xml:space="preserve">тыс. рублей согласно приложению </w:t>
      </w:r>
      <w:r w:rsidR="00FD476D">
        <w:rPr>
          <w:rFonts w:ascii="Times New Roman" w:hAnsi="Times New Roman" w:cs="Times New Roman"/>
          <w:sz w:val="28"/>
          <w:szCs w:val="28"/>
        </w:rPr>
        <w:t>22</w:t>
      </w:r>
      <w:r w:rsidRPr="001B09C7">
        <w:rPr>
          <w:rFonts w:ascii="Times New Roman" w:hAnsi="Times New Roman" w:cs="Times New Roman"/>
          <w:sz w:val="28"/>
          <w:szCs w:val="28"/>
        </w:rPr>
        <w:t>;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на 20</w:t>
      </w:r>
      <w:r w:rsidR="00C458D4">
        <w:rPr>
          <w:rFonts w:ascii="Times New Roman" w:hAnsi="Times New Roman" w:cs="Times New Roman"/>
          <w:sz w:val="28"/>
          <w:szCs w:val="28"/>
        </w:rPr>
        <w:t>2</w:t>
      </w:r>
      <w:r w:rsidR="00714139"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D476D">
        <w:rPr>
          <w:rFonts w:ascii="Times New Roman" w:hAnsi="Times New Roman" w:cs="Times New Roman"/>
          <w:sz w:val="28"/>
          <w:szCs w:val="28"/>
        </w:rPr>
        <w:t>182 692,9</w:t>
      </w:r>
      <w:r w:rsidRPr="001B09C7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</w:t>
      </w:r>
      <w:r w:rsidR="002C2A4C">
        <w:rPr>
          <w:rFonts w:ascii="Times New Roman" w:hAnsi="Times New Roman" w:cs="Times New Roman"/>
          <w:sz w:val="28"/>
          <w:szCs w:val="28"/>
        </w:rPr>
        <w:t>3</w:t>
      </w:r>
      <w:r w:rsidRPr="001B09C7">
        <w:rPr>
          <w:rFonts w:ascii="Times New Roman" w:hAnsi="Times New Roman" w:cs="Times New Roman"/>
          <w:sz w:val="28"/>
          <w:szCs w:val="28"/>
        </w:rPr>
        <w:t>;</w:t>
      </w:r>
    </w:p>
    <w:p w:rsidR="00291E0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на 202</w:t>
      </w:r>
      <w:r w:rsidR="00714139">
        <w:rPr>
          <w:rFonts w:ascii="Times New Roman" w:hAnsi="Times New Roman" w:cs="Times New Roman"/>
          <w:sz w:val="28"/>
          <w:szCs w:val="28"/>
        </w:rPr>
        <w:t>2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C2A4C">
        <w:rPr>
          <w:rFonts w:ascii="Times New Roman" w:hAnsi="Times New Roman" w:cs="Times New Roman"/>
          <w:sz w:val="28"/>
          <w:szCs w:val="28"/>
        </w:rPr>
        <w:t>182 692,9</w:t>
      </w:r>
      <w:r w:rsidRPr="001B09C7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</w:t>
      </w:r>
      <w:r w:rsidR="002C2A4C">
        <w:rPr>
          <w:rFonts w:ascii="Times New Roman" w:hAnsi="Times New Roman" w:cs="Times New Roman"/>
          <w:sz w:val="28"/>
          <w:szCs w:val="28"/>
        </w:rPr>
        <w:t>3</w:t>
      </w:r>
      <w:r w:rsidR="000B7281">
        <w:rPr>
          <w:rFonts w:ascii="Times New Roman" w:hAnsi="Times New Roman" w:cs="Times New Roman"/>
          <w:sz w:val="28"/>
          <w:szCs w:val="28"/>
        </w:rPr>
        <w:t>.</w:t>
      </w:r>
    </w:p>
    <w:p w:rsidR="00760D62" w:rsidRPr="002B62A4" w:rsidRDefault="00760D62" w:rsidP="00760D6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2A4">
        <w:rPr>
          <w:rFonts w:ascii="Times New Roman" w:hAnsi="Times New Roman" w:cs="Times New Roman"/>
          <w:sz w:val="28"/>
          <w:szCs w:val="28"/>
        </w:rPr>
        <w:t>17.3. Утвердить объем и распределение субвенций бюджетам городских и сельских поселений:</w:t>
      </w:r>
    </w:p>
    <w:p w:rsidR="00760D62" w:rsidRDefault="00760D62" w:rsidP="00760D6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2A4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2B62A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3 939,5</w:t>
      </w:r>
      <w:r w:rsidRPr="002B62A4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2B62A4">
        <w:rPr>
          <w:rFonts w:ascii="Times New Roman" w:hAnsi="Times New Roman" w:cs="Times New Roman"/>
          <w:sz w:val="28"/>
          <w:szCs w:val="28"/>
        </w:rPr>
        <w:t>;</w:t>
      </w:r>
    </w:p>
    <w:p w:rsidR="00760D62" w:rsidRDefault="00760D62" w:rsidP="00760D6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2A4">
        <w:rPr>
          <w:rFonts w:ascii="Times New Roman" w:hAnsi="Times New Roman" w:cs="Times New Roman"/>
          <w:sz w:val="28"/>
          <w:szCs w:val="28"/>
        </w:rPr>
        <w:t>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B62A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3 881,9</w:t>
      </w:r>
      <w:r w:rsidRPr="002B62A4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B62A4">
        <w:rPr>
          <w:rFonts w:ascii="Times New Roman" w:hAnsi="Times New Roman" w:cs="Times New Roman"/>
          <w:sz w:val="28"/>
          <w:szCs w:val="28"/>
        </w:rPr>
        <w:t>;</w:t>
      </w:r>
    </w:p>
    <w:p w:rsidR="00F95A2F" w:rsidRDefault="00760D62" w:rsidP="00760D6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2A4">
        <w:rPr>
          <w:rFonts w:ascii="Times New Roman" w:hAnsi="Times New Roman" w:cs="Times New Roman"/>
          <w:sz w:val="28"/>
          <w:szCs w:val="28"/>
        </w:rPr>
        <w:lastRenderedPageBreak/>
        <w:t>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B62A4">
        <w:rPr>
          <w:rFonts w:ascii="Times New Roman" w:hAnsi="Times New Roman" w:cs="Times New Roman"/>
          <w:sz w:val="28"/>
          <w:szCs w:val="28"/>
        </w:rPr>
        <w:t xml:space="preserve"> год в </w:t>
      </w:r>
      <w:r w:rsidRPr="00D95AC1">
        <w:rPr>
          <w:rFonts w:ascii="Times New Roman" w:hAnsi="Times New Roman" w:cs="Times New Roman"/>
          <w:sz w:val="28"/>
          <w:szCs w:val="28"/>
        </w:rPr>
        <w:t xml:space="preserve">сумме </w:t>
      </w:r>
      <w:r>
        <w:rPr>
          <w:rFonts w:ascii="Times New Roman" w:hAnsi="Times New Roman" w:cs="Times New Roman"/>
          <w:sz w:val="28"/>
          <w:szCs w:val="28"/>
        </w:rPr>
        <w:t>3 986,5</w:t>
      </w:r>
      <w:r w:rsidRPr="00D95AC1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2B62A4">
        <w:rPr>
          <w:rFonts w:ascii="Times New Roman" w:hAnsi="Times New Roman" w:cs="Times New Roman"/>
          <w:sz w:val="28"/>
          <w:szCs w:val="28"/>
        </w:rPr>
        <w:t xml:space="preserve"> согласно приложению 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B62A4">
        <w:rPr>
          <w:rFonts w:ascii="Times New Roman" w:hAnsi="Times New Roman" w:cs="Times New Roman"/>
          <w:sz w:val="28"/>
          <w:szCs w:val="28"/>
        </w:rPr>
        <w:t>.</w:t>
      </w:r>
    </w:p>
    <w:p w:rsidR="00F95A2F" w:rsidRDefault="00F95A2F" w:rsidP="00760D6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(в ред. решени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B09C7">
        <w:rPr>
          <w:rFonts w:ascii="Times New Roman" w:hAnsi="Times New Roman" w:cs="Times New Roman"/>
          <w:sz w:val="28"/>
          <w:szCs w:val="28"/>
        </w:rPr>
        <w:t xml:space="preserve"> Думы Нижневартовского района от 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B09C7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1B09C7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488</w:t>
      </w:r>
      <w:r w:rsidRPr="001B09C7">
        <w:rPr>
          <w:rFonts w:ascii="Times New Roman" w:hAnsi="Times New Roman" w:cs="Times New Roman"/>
          <w:sz w:val="28"/>
          <w:szCs w:val="28"/>
        </w:rPr>
        <w:t>)</w:t>
      </w:r>
    </w:p>
    <w:p w:rsidR="00F95A2F" w:rsidRDefault="00F95A2F" w:rsidP="00760D6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5AC1" w:rsidRPr="002B62A4" w:rsidRDefault="00D95AC1" w:rsidP="00760D6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17.4. </w:t>
      </w:r>
      <w:r w:rsidRPr="002B62A4">
        <w:rPr>
          <w:rFonts w:ascii="Times New Roman" w:hAnsi="Times New Roman" w:cs="Times New Roman"/>
          <w:sz w:val="28"/>
          <w:szCs w:val="28"/>
        </w:rPr>
        <w:t>Утвердить объем и распределение</w:t>
      </w:r>
      <w:r>
        <w:rPr>
          <w:rFonts w:ascii="Times New Roman" w:hAnsi="Times New Roman" w:cs="Times New Roman"/>
          <w:sz w:val="28"/>
          <w:szCs w:val="28"/>
        </w:rPr>
        <w:t xml:space="preserve"> субсидий </w:t>
      </w:r>
      <w:r w:rsidRPr="002B62A4">
        <w:rPr>
          <w:rFonts w:ascii="Times New Roman" w:hAnsi="Times New Roman" w:cs="Times New Roman"/>
          <w:sz w:val="28"/>
          <w:szCs w:val="28"/>
        </w:rPr>
        <w:t>бюджетам городских и сельских поселений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62A4">
        <w:rPr>
          <w:rFonts w:ascii="Times New Roman" w:hAnsi="Times New Roman" w:cs="Times New Roman"/>
          <w:sz w:val="28"/>
          <w:szCs w:val="28"/>
        </w:rPr>
        <w:t>:</w:t>
      </w:r>
    </w:p>
    <w:p w:rsidR="00D95AC1" w:rsidRDefault="00D95AC1" w:rsidP="00D95A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2A4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2B62A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95A2F">
        <w:rPr>
          <w:rFonts w:ascii="Times New Roman" w:hAnsi="Times New Roman" w:cs="Times New Roman"/>
          <w:sz w:val="28"/>
          <w:szCs w:val="28"/>
        </w:rPr>
        <w:t>28 256,6</w:t>
      </w:r>
      <w:r w:rsidRPr="002B62A4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2B62A4">
        <w:rPr>
          <w:rFonts w:ascii="Times New Roman" w:hAnsi="Times New Roman" w:cs="Times New Roman"/>
          <w:sz w:val="28"/>
          <w:szCs w:val="28"/>
        </w:rPr>
        <w:t>;</w:t>
      </w:r>
    </w:p>
    <w:p w:rsidR="00F95A2F" w:rsidRDefault="00F95A2F" w:rsidP="00D95A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(в ред. решени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B09C7">
        <w:rPr>
          <w:rFonts w:ascii="Times New Roman" w:hAnsi="Times New Roman" w:cs="Times New Roman"/>
          <w:sz w:val="28"/>
          <w:szCs w:val="28"/>
        </w:rPr>
        <w:t xml:space="preserve"> Думы Нижневартовского района от 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B09C7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1B09C7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488</w:t>
      </w:r>
      <w:r w:rsidRPr="001B09C7">
        <w:rPr>
          <w:rFonts w:ascii="Times New Roman" w:hAnsi="Times New Roman" w:cs="Times New Roman"/>
          <w:sz w:val="28"/>
          <w:szCs w:val="28"/>
        </w:rPr>
        <w:t>)</w:t>
      </w:r>
    </w:p>
    <w:p w:rsidR="00D95AC1" w:rsidRDefault="00D95AC1" w:rsidP="00D95A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2A4">
        <w:rPr>
          <w:rFonts w:ascii="Times New Roman" w:hAnsi="Times New Roman" w:cs="Times New Roman"/>
          <w:sz w:val="28"/>
          <w:szCs w:val="28"/>
        </w:rPr>
        <w:t>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B62A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17 527,</w:t>
      </w:r>
      <w:r w:rsidR="006B0A62">
        <w:rPr>
          <w:rFonts w:ascii="Times New Roman" w:hAnsi="Times New Roman" w:cs="Times New Roman"/>
          <w:sz w:val="28"/>
          <w:szCs w:val="28"/>
        </w:rPr>
        <w:t>1</w:t>
      </w:r>
      <w:r w:rsidRPr="002B62A4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</w:t>
      </w:r>
      <w:r w:rsidR="00FA3EF6">
        <w:rPr>
          <w:rFonts w:ascii="Times New Roman" w:hAnsi="Times New Roman" w:cs="Times New Roman"/>
          <w:sz w:val="28"/>
          <w:szCs w:val="28"/>
        </w:rPr>
        <w:t>7</w:t>
      </w:r>
      <w:r w:rsidRPr="002B62A4">
        <w:rPr>
          <w:rFonts w:ascii="Times New Roman" w:hAnsi="Times New Roman" w:cs="Times New Roman"/>
          <w:sz w:val="28"/>
          <w:szCs w:val="28"/>
        </w:rPr>
        <w:t>;</w:t>
      </w:r>
    </w:p>
    <w:p w:rsidR="002C2A4C" w:rsidRPr="001B09C7" w:rsidRDefault="00D95AC1" w:rsidP="00FA3EF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2A4">
        <w:rPr>
          <w:rFonts w:ascii="Times New Roman" w:hAnsi="Times New Roman" w:cs="Times New Roman"/>
          <w:sz w:val="28"/>
          <w:szCs w:val="28"/>
        </w:rPr>
        <w:t>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B62A4">
        <w:rPr>
          <w:rFonts w:ascii="Times New Roman" w:hAnsi="Times New Roman" w:cs="Times New Roman"/>
          <w:sz w:val="28"/>
          <w:szCs w:val="28"/>
        </w:rPr>
        <w:t xml:space="preserve"> год в </w:t>
      </w:r>
      <w:r w:rsidRPr="00D95AC1">
        <w:rPr>
          <w:rFonts w:ascii="Times New Roman" w:hAnsi="Times New Roman" w:cs="Times New Roman"/>
          <w:sz w:val="28"/>
          <w:szCs w:val="28"/>
        </w:rPr>
        <w:t xml:space="preserve">сумме </w:t>
      </w:r>
      <w:r>
        <w:rPr>
          <w:rFonts w:ascii="Times New Roman" w:hAnsi="Times New Roman" w:cs="Times New Roman"/>
          <w:sz w:val="28"/>
          <w:szCs w:val="28"/>
        </w:rPr>
        <w:t>17 680,7</w:t>
      </w:r>
      <w:r w:rsidRPr="00D95AC1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2B62A4">
        <w:rPr>
          <w:rFonts w:ascii="Times New Roman" w:hAnsi="Times New Roman" w:cs="Times New Roman"/>
          <w:sz w:val="28"/>
          <w:szCs w:val="28"/>
        </w:rPr>
        <w:t xml:space="preserve"> согласно приложению 2</w:t>
      </w:r>
      <w:r w:rsidR="00FA3EF6">
        <w:rPr>
          <w:rFonts w:ascii="Times New Roman" w:hAnsi="Times New Roman" w:cs="Times New Roman"/>
          <w:sz w:val="28"/>
          <w:szCs w:val="28"/>
        </w:rPr>
        <w:t>7</w:t>
      </w:r>
      <w:r w:rsidRPr="002B62A4">
        <w:rPr>
          <w:rFonts w:ascii="Times New Roman" w:hAnsi="Times New Roman" w:cs="Times New Roman"/>
          <w:sz w:val="28"/>
          <w:szCs w:val="28"/>
        </w:rPr>
        <w:t>.</w:t>
      </w:r>
    </w:p>
    <w:p w:rsidR="00291E0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3EF6">
        <w:rPr>
          <w:rFonts w:ascii="Times New Roman" w:hAnsi="Times New Roman" w:cs="Times New Roman"/>
          <w:sz w:val="28"/>
          <w:szCs w:val="28"/>
        </w:rPr>
        <w:t>17.</w:t>
      </w:r>
      <w:r w:rsidR="00FA3EF6" w:rsidRPr="00FA3EF6">
        <w:rPr>
          <w:rFonts w:ascii="Times New Roman" w:hAnsi="Times New Roman" w:cs="Times New Roman"/>
          <w:sz w:val="28"/>
          <w:szCs w:val="28"/>
        </w:rPr>
        <w:t>5</w:t>
      </w:r>
      <w:r w:rsidRPr="00FA3EF6">
        <w:rPr>
          <w:rFonts w:ascii="Times New Roman" w:hAnsi="Times New Roman" w:cs="Times New Roman"/>
          <w:sz w:val="28"/>
          <w:szCs w:val="28"/>
        </w:rPr>
        <w:t>.</w:t>
      </w:r>
      <w:r w:rsidR="0062498C" w:rsidRPr="00FA3EF6">
        <w:rPr>
          <w:rFonts w:ascii="Times New Roman" w:hAnsi="Times New Roman" w:cs="Times New Roman"/>
          <w:sz w:val="28"/>
          <w:szCs w:val="28"/>
        </w:rPr>
        <w:t xml:space="preserve"> </w:t>
      </w:r>
      <w:r w:rsidRPr="00FA3EF6">
        <w:rPr>
          <w:rFonts w:ascii="Times New Roman" w:hAnsi="Times New Roman" w:cs="Times New Roman"/>
          <w:sz w:val="28"/>
          <w:szCs w:val="28"/>
        </w:rPr>
        <w:t>Утвердить объем и распределение</w:t>
      </w:r>
      <w:r w:rsidR="0062498C" w:rsidRPr="00FA3EF6">
        <w:rPr>
          <w:rFonts w:ascii="Times New Roman" w:hAnsi="Times New Roman" w:cs="Times New Roman"/>
          <w:sz w:val="28"/>
          <w:szCs w:val="28"/>
        </w:rPr>
        <w:t xml:space="preserve"> </w:t>
      </w:r>
      <w:r w:rsidRPr="00FA3EF6">
        <w:rPr>
          <w:rFonts w:ascii="Times New Roman" w:hAnsi="Times New Roman" w:cs="Times New Roman"/>
          <w:sz w:val="28"/>
          <w:szCs w:val="28"/>
        </w:rPr>
        <w:t xml:space="preserve">иных межбюджетных трансфертов </w:t>
      </w:r>
      <w:r w:rsidR="00FA3EF6" w:rsidRPr="002B62A4">
        <w:rPr>
          <w:rFonts w:ascii="Times New Roman" w:hAnsi="Times New Roman" w:cs="Times New Roman"/>
          <w:sz w:val="28"/>
          <w:szCs w:val="28"/>
        </w:rPr>
        <w:t>бюджетам городских и сельских поселений</w:t>
      </w:r>
      <w:r w:rsidRPr="00FA3EF6">
        <w:rPr>
          <w:rFonts w:ascii="Times New Roman" w:hAnsi="Times New Roman" w:cs="Times New Roman"/>
          <w:sz w:val="28"/>
          <w:szCs w:val="28"/>
        </w:rPr>
        <w:t>:</w:t>
      </w:r>
    </w:p>
    <w:p w:rsidR="000B647F" w:rsidRDefault="000B647F" w:rsidP="000B647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2A4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2B62A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95A2F">
        <w:rPr>
          <w:rFonts w:ascii="Times New Roman" w:hAnsi="Times New Roman" w:cs="Times New Roman"/>
          <w:sz w:val="28"/>
          <w:szCs w:val="28"/>
        </w:rPr>
        <w:t>905 254,3</w:t>
      </w:r>
      <w:r w:rsidRPr="002B62A4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2B62A4">
        <w:rPr>
          <w:rFonts w:ascii="Times New Roman" w:hAnsi="Times New Roman" w:cs="Times New Roman"/>
          <w:sz w:val="28"/>
          <w:szCs w:val="28"/>
        </w:rPr>
        <w:t>;</w:t>
      </w:r>
    </w:p>
    <w:p w:rsidR="00F95A2F" w:rsidRDefault="00F95A2F" w:rsidP="000B647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(в ред. решени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B09C7">
        <w:rPr>
          <w:rFonts w:ascii="Times New Roman" w:hAnsi="Times New Roman" w:cs="Times New Roman"/>
          <w:sz w:val="28"/>
          <w:szCs w:val="28"/>
        </w:rPr>
        <w:t xml:space="preserve"> Думы Нижневартовского района от 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B09C7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1B09C7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488</w:t>
      </w:r>
      <w:r w:rsidRPr="001B09C7">
        <w:rPr>
          <w:rFonts w:ascii="Times New Roman" w:hAnsi="Times New Roman" w:cs="Times New Roman"/>
          <w:sz w:val="28"/>
          <w:szCs w:val="28"/>
        </w:rPr>
        <w:t>)</w:t>
      </w:r>
    </w:p>
    <w:p w:rsidR="000B647F" w:rsidRDefault="000B647F" w:rsidP="000B647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2A4">
        <w:rPr>
          <w:rFonts w:ascii="Times New Roman" w:hAnsi="Times New Roman" w:cs="Times New Roman"/>
          <w:sz w:val="28"/>
          <w:szCs w:val="28"/>
        </w:rPr>
        <w:t>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B62A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412 074,2</w:t>
      </w:r>
      <w:r w:rsidRPr="002B62A4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2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B62A4">
        <w:rPr>
          <w:rFonts w:ascii="Times New Roman" w:hAnsi="Times New Roman" w:cs="Times New Roman"/>
          <w:sz w:val="28"/>
          <w:szCs w:val="28"/>
        </w:rPr>
        <w:t>;</w:t>
      </w:r>
    </w:p>
    <w:p w:rsidR="000B647F" w:rsidRPr="001B09C7" w:rsidRDefault="000B647F" w:rsidP="000B647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62A4">
        <w:rPr>
          <w:rFonts w:ascii="Times New Roman" w:hAnsi="Times New Roman" w:cs="Times New Roman"/>
          <w:sz w:val="28"/>
          <w:szCs w:val="28"/>
        </w:rPr>
        <w:t>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B62A4">
        <w:rPr>
          <w:rFonts w:ascii="Times New Roman" w:hAnsi="Times New Roman" w:cs="Times New Roman"/>
          <w:sz w:val="28"/>
          <w:szCs w:val="28"/>
        </w:rPr>
        <w:t xml:space="preserve"> год в </w:t>
      </w:r>
      <w:r w:rsidRPr="00D95AC1">
        <w:rPr>
          <w:rFonts w:ascii="Times New Roman" w:hAnsi="Times New Roman" w:cs="Times New Roman"/>
          <w:sz w:val="28"/>
          <w:szCs w:val="28"/>
        </w:rPr>
        <w:t xml:space="preserve">сумме </w:t>
      </w:r>
      <w:r>
        <w:rPr>
          <w:rFonts w:ascii="Times New Roman" w:hAnsi="Times New Roman" w:cs="Times New Roman"/>
          <w:sz w:val="28"/>
          <w:szCs w:val="28"/>
        </w:rPr>
        <w:t>421 732,3</w:t>
      </w:r>
      <w:r w:rsidRPr="00D95AC1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2B62A4">
        <w:rPr>
          <w:rFonts w:ascii="Times New Roman" w:hAnsi="Times New Roman" w:cs="Times New Roman"/>
          <w:sz w:val="28"/>
          <w:szCs w:val="28"/>
        </w:rPr>
        <w:t xml:space="preserve"> согласно приложению 2</w:t>
      </w:r>
      <w:r w:rsidR="000B7281">
        <w:rPr>
          <w:rFonts w:ascii="Times New Roman" w:hAnsi="Times New Roman" w:cs="Times New Roman"/>
          <w:sz w:val="28"/>
          <w:szCs w:val="28"/>
        </w:rPr>
        <w:t>9.</w:t>
      </w:r>
    </w:p>
    <w:p w:rsidR="00A97436" w:rsidRDefault="00A97436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18. Учесть, что в составе иных межбюджетных трансфертов, передаваемых из бюджета района бюджетам городских и сельских поселений района, предусмотрены бюджетные ассигнования на осуществление переданных полномочий органов местного самоуправления района органам местного самоуправления городских поселений Излучинск и Новоаганск, сельских поселений Аган</w:t>
      </w:r>
      <w:r w:rsidR="00BF3AAE">
        <w:rPr>
          <w:rFonts w:ascii="Times New Roman" w:hAnsi="Times New Roman" w:cs="Times New Roman"/>
          <w:sz w:val="28"/>
          <w:szCs w:val="28"/>
        </w:rPr>
        <w:t>, Зайцева Речка</w:t>
      </w:r>
      <w:r w:rsidRPr="001B09C7">
        <w:rPr>
          <w:rFonts w:ascii="Times New Roman" w:hAnsi="Times New Roman" w:cs="Times New Roman"/>
          <w:sz w:val="28"/>
          <w:szCs w:val="28"/>
        </w:rPr>
        <w:t xml:space="preserve"> и Ваховск в области дорожной деятельности в отношении автомобильных дорог местного значения в части содержания подъездных автомобильных дорог Нижневартовского района на 20</w:t>
      </w:r>
      <w:r w:rsidR="00F44ED6">
        <w:rPr>
          <w:rFonts w:ascii="Times New Roman" w:hAnsi="Times New Roman" w:cs="Times New Roman"/>
          <w:sz w:val="28"/>
          <w:szCs w:val="28"/>
        </w:rPr>
        <w:t>20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A844BE">
        <w:rPr>
          <w:rFonts w:ascii="Times New Roman" w:hAnsi="Times New Roman" w:cs="Times New Roman"/>
          <w:sz w:val="28"/>
          <w:szCs w:val="28"/>
        </w:rPr>
        <w:t>30</w:t>
      </w:r>
      <w:r w:rsidRPr="001B09C7">
        <w:rPr>
          <w:rFonts w:ascii="Times New Roman" w:hAnsi="Times New Roman" w:cs="Times New Roman"/>
          <w:sz w:val="28"/>
          <w:szCs w:val="28"/>
        </w:rPr>
        <w:t>, на плановый период 20</w:t>
      </w:r>
      <w:r w:rsidR="00E13673">
        <w:rPr>
          <w:rFonts w:ascii="Times New Roman" w:hAnsi="Times New Roman" w:cs="Times New Roman"/>
          <w:sz w:val="28"/>
          <w:szCs w:val="28"/>
        </w:rPr>
        <w:t>2</w:t>
      </w:r>
      <w:r w:rsidR="00F44ED6">
        <w:rPr>
          <w:rFonts w:ascii="Times New Roman" w:hAnsi="Times New Roman" w:cs="Times New Roman"/>
          <w:sz w:val="28"/>
          <w:szCs w:val="28"/>
        </w:rPr>
        <w:t>1</w:t>
      </w:r>
      <w:r w:rsidR="00E13673">
        <w:rPr>
          <w:rFonts w:ascii="Times New Roman" w:hAnsi="Times New Roman" w:cs="Times New Roman"/>
          <w:sz w:val="28"/>
          <w:szCs w:val="28"/>
        </w:rPr>
        <w:t xml:space="preserve"> и</w:t>
      </w:r>
      <w:r w:rsidRPr="001B09C7">
        <w:rPr>
          <w:rFonts w:ascii="Times New Roman" w:hAnsi="Times New Roman" w:cs="Times New Roman"/>
          <w:sz w:val="28"/>
          <w:szCs w:val="28"/>
        </w:rPr>
        <w:t xml:space="preserve"> 202</w:t>
      </w:r>
      <w:r w:rsidR="00F44ED6">
        <w:rPr>
          <w:rFonts w:ascii="Times New Roman" w:hAnsi="Times New Roman" w:cs="Times New Roman"/>
          <w:sz w:val="28"/>
          <w:szCs w:val="28"/>
        </w:rPr>
        <w:t>2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A844BE">
        <w:rPr>
          <w:rFonts w:ascii="Times New Roman" w:hAnsi="Times New Roman" w:cs="Times New Roman"/>
          <w:sz w:val="28"/>
          <w:szCs w:val="28"/>
        </w:rPr>
        <w:t>31</w:t>
      </w:r>
      <w:r w:rsidRPr="001B09C7">
        <w:rPr>
          <w:rFonts w:ascii="Times New Roman" w:hAnsi="Times New Roman" w:cs="Times New Roman"/>
          <w:sz w:val="28"/>
          <w:szCs w:val="28"/>
        </w:rPr>
        <w:t>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19. Бюджетные ассигнования на осуществление бюджетных инвестиций в объекты капитального строительства муниципальной собственности района отражаются в составе сводной бюджетной росписи бюджета района суммарно по соответствующему виду расходов.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Утвердить бюджетные ассигнования на осуществление бюджетных инвестиций в объекты муниципальной собственности, софинансирование капитальных вложений в которые осуществляется за счет межбюджетных субсидий из вышестоящих бюджетов, на 20</w:t>
      </w:r>
      <w:r w:rsidR="0095316E">
        <w:rPr>
          <w:rFonts w:ascii="Times New Roman" w:hAnsi="Times New Roman" w:cs="Times New Roman"/>
          <w:sz w:val="28"/>
          <w:szCs w:val="28"/>
        </w:rPr>
        <w:t>20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A844BE">
        <w:rPr>
          <w:rFonts w:ascii="Times New Roman" w:hAnsi="Times New Roman" w:cs="Times New Roman"/>
          <w:sz w:val="28"/>
          <w:szCs w:val="28"/>
        </w:rPr>
        <w:t>32</w:t>
      </w:r>
      <w:r w:rsidRPr="001B09C7">
        <w:rPr>
          <w:rFonts w:ascii="Times New Roman" w:hAnsi="Times New Roman" w:cs="Times New Roman"/>
          <w:sz w:val="28"/>
          <w:szCs w:val="28"/>
        </w:rPr>
        <w:t>, на плановый период 20</w:t>
      </w:r>
      <w:r w:rsidR="00754300">
        <w:rPr>
          <w:rFonts w:ascii="Times New Roman" w:hAnsi="Times New Roman" w:cs="Times New Roman"/>
          <w:sz w:val="28"/>
          <w:szCs w:val="28"/>
        </w:rPr>
        <w:t>2</w:t>
      </w:r>
      <w:r w:rsidR="0095316E">
        <w:rPr>
          <w:rFonts w:ascii="Times New Roman" w:hAnsi="Times New Roman" w:cs="Times New Roman"/>
          <w:sz w:val="28"/>
          <w:szCs w:val="28"/>
        </w:rPr>
        <w:t>1</w:t>
      </w:r>
      <w:r w:rsidR="00754300">
        <w:rPr>
          <w:rFonts w:ascii="Times New Roman" w:hAnsi="Times New Roman" w:cs="Times New Roman"/>
          <w:sz w:val="28"/>
          <w:szCs w:val="28"/>
        </w:rPr>
        <w:t xml:space="preserve"> и</w:t>
      </w:r>
      <w:r w:rsidRPr="001B09C7">
        <w:rPr>
          <w:rFonts w:ascii="Times New Roman" w:hAnsi="Times New Roman" w:cs="Times New Roman"/>
          <w:sz w:val="28"/>
          <w:szCs w:val="28"/>
        </w:rPr>
        <w:t xml:space="preserve"> 202</w:t>
      </w:r>
      <w:r w:rsidR="0095316E">
        <w:rPr>
          <w:rFonts w:ascii="Times New Roman" w:hAnsi="Times New Roman" w:cs="Times New Roman"/>
          <w:sz w:val="28"/>
          <w:szCs w:val="28"/>
        </w:rPr>
        <w:t xml:space="preserve">2 </w:t>
      </w:r>
      <w:r w:rsidRPr="001B09C7">
        <w:rPr>
          <w:rFonts w:ascii="Times New Roman" w:hAnsi="Times New Roman" w:cs="Times New Roman"/>
          <w:sz w:val="28"/>
          <w:szCs w:val="28"/>
        </w:rPr>
        <w:t xml:space="preserve">годов согласно приложению </w:t>
      </w:r>
      <w:r w:rsidR="00A844BE">
        <w:rPr>
          <w:rFonts w:ascii="Times New Roman" w:hAnsi="Times New Roman" w:cs="Times New Roman"/>
          <w:sz w:val="28"/>
          <w:szCs w:val="28"/>
        </w:rPr>
        <w:t>33</w:t>
      </w:r>
      <w:r w:rsidRPr="001B09C7">
        <w:rPr>
          <w:rFonts w:ascii="Times New Roman" w:hAnsi="Times New Roman" w:cs="Times New Roman"/>
          <w:sz w:val="28"/>
          <w:szCs w:val="28"/>
        </w:rPr>
        <w:t>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 xml:space="preserve">Бюджетные инвестиции в объекты капитального строительства осуществляются в соответствии </w:t>
      </w:r>
      <w:r w:rsidRPr="001B09C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B09C7">
        <w:rPr>
          <w:rFonts w:ascii="Times New Roman" w:hAnsi="Times New Roman" w:cs="Times New Roman"/>
          <w:sz w:val="28"/>
          <w:szCs w:val="28"/>
        </w:rPr>
        <w:t xml:space="preserve"> муниципальными программами, утвержденными в установленном порядке.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4BD9" w:rsidRPr="001B09C7" w:rsidRDefault="00291E07" w:rsidP="00AE4B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20.</w:t>
      </w:r>
      <w:r w:rsidR="00AE4BD9" w:rsidRPr="00AE4BD9">
        <w:rPr>
          <w:sz w:val="28"/>
          <w:szCs w:val="28"/>
        </w:rPr>
        <w:t xml:space="preserve"> </w:t>
      </w:r>
      <w:r w:rsidR="00AE4BD9" w:rsidRPr="007D11CE">
        <w:rPr>
          <w:sz w:val="28"/>
          <w:szCs w:val="28"/>
        </w:rPr>
        <w:t xml:space="preserve">В соответствии с </w:t>
      </w:r>
      <w:hyperlink r:id="rId9" w:history="1">
        <w:r w:rsidR="00AE4BD9" w:rsidRPr="007D11CE">
          <w:rPr>
            <w:sz w:val="28"/>
            <w:szCs w:val="28"/>
          </w:rPr>
          <w:t>пунктом 3 статьи 217</w:t>
        </w:r>
      </w:hyperlink>
      <w:r w:rsidR="00AE4BD9" w:rsidRPr="007D11CE">
        <w:rPr>
          <w:sz w:val="28"/>
          <w:szCs w:val="28"/>
        </w:rPr>
        <w:t xml:space="preserve"> Бюджетного кодекса Российской Федерации установить, что основанием для внесения изменений в показатели сводной бюджетной росписи бюджета района является распределение</w:t>
      </w:r>
      <w:r w:rsidR="00AE4BD9">
        <w:rPr>
          <w:sz w:val="28"/>
          <w:szCs w:val="28"/>
        </w:rPr>
        <w:t xml:space="preserve"> </w:t>
      </w:r>
      <w:r w:rsidR="00AE4BD9" w:rsidRPr="007D11CE">
        <w:rPr>
          <w:sz w:val="28"/>
          <w:szCs w:val="28"/>
        </w:rPr>
        <w:t>зарезервированных в составе утвержденных настоящим решением бюджетных ассигнований</w:t>
      </w:r>
      <w:r w:rsidR="00322708">
        <w:rPr>
          <w:sz w:val="28"/>
          <w:szCs w:val="28"/>
        </w:rPr>
        <w:t>,</w:t>
      </w:r>
      <w:r w:rsidR="00AE4BD9">
        <w:rPr>
          <w:sz w:val="28"/>
          <w:szCs w:val="28"/>
        </w:rPr>
        <w:t xml:space="preserve"> предусмотренных:</w:t>
      </w:r>
    </w:p>
    <w:p w:rsidR="00291E07" w:rsidRDefault="00AE4BD9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1) </w:t>
      </w:r>
      <w:r w:rsidR="00C73060">
        <w:rPr>
          <w:rFonts w:ascii="Times New Roman" w:hAnsi="Times New Roman" w:cs="Times New Roman"/>
          <w:sz w:val="28"/>
          <w:szCs w:val="28"/>
        </w:rPr>
        <w:t xml:space="preserve">на </w:t>
      </w:r>
      <w:r w:rsidR="00291E07" w:rsidRPr="001B09C7">
        <w:rPr>
          <w:rFonts w:ascii="Times New Roman" w:hAnsi="Times New Roman" w:cs="Times New Roman"/>
          <w:sz w:val="28"/>
          <w:szCs w:val="28"/>
        </w:rPr>
        <w:t>предоставление иных межбюджетных трансфертов из бюджета района бюджетам городских и сельских поселений, на поощрение за достижение наиболее высоких показателей качества организации и осуществления бюджетного процесса в городских и сельских поселениях, входящих в состав района, в 20</w:t>
      </w:r>
      <w:r w:rsidR="000D1340">
        <w:rPr>
          <w:rFonts w:ascii="Times New Roman" w:hAnsi="Times New Roman" w:cs="Times New Roman"/>
          <w:sz w:val="28"/>
          <w:szCs w:val="28"/>
        </w:rPr>
        <w:t>20</w:t>
      </w:r>
      <w:r w:rsidR="00291E07" w:rsidRPr="001B09C7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C73060">
        <w:rPr>
          <w:rFonts w:ascii="Times New Roman" w:hAnsi="Times New Roman" w:cs="Times New Roman"/>
          <w:sz w:val="28"/>
          <w:szCs w:val="28"/>
        </w:rPr>
        <w:t>3</w:t>
      </w:r>
      <w:r w:rsidR="00291E07" w:rsidRPr="001B09C7">
        <w:rPr>
          <w:rFonts w:ascii="Times New Roman" w:hAnsi="Times New Roman" w:cs="Times New Roman"/>
          <w:sz w:val="28"/>
          <w:szCs w:val="28"/>
        </w:rPr>
        <w:t> 000,0 тыс. рублей, в 202</w:t>
      </w:r>
      <w:r w:rsidR="000D1340">
        <w:rPr>
          <w:rFonts w:ascii="Times New Roman" w:hAnsi="Times New Roman" w:cs="Times New Roman"/>
          <w:sz w:val="28"/>
          <w:szCs w:val="28"/>
        </w:rPr>
        <w:t>1</w:t>
      </w:r>
      <w:r w:rsidR="00291E07" w:rsidRPr="001B09C7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0D1340">
        <w:rPr>
          <w:rFonts w:ascii="Times New Roman" w:hAnsi="Times New Roman" w:cs="Times New Roman"/>
          <w:sz w:val="28"/>
          <w:szCs w:val="28"/>
        </w:rPr>
        <w:t>3</w:t>
      </w:r>
      <w:r w:rsidR="00291E07" w:rsidRPr="001B09C7">
        <w:rPr>
          <w:rFonts w:ascii="Times New Roman" w:hAnsi="Times New Roman" w:cs="Times New Roman"/>
          <w:sz w:val="28"/>
          <w:szCs w:val="28"/>
        </w:rPr>
        <w:t xml:space="preserve"> 000,0 тыс.</w:t>
      </w:r>
      <w:r w:rsidR="000B7281">
        <w:rPr>
          <w:rFonts w:ascii="Times New Roman" w:hAnsi="Times New Roman" w:cs="Times New Roman"/>
          <w:sz w:val="28"/>
          <w:szCs w:val="28"/>
        </w:rPr>
        <w:t xml:space="preserve"> </w:t>
      </w:r>
      <w:r w:rsidR="00291E07" w:rsidRPr="001B09C7">
        <w:rPr>
          <w:rFonts w:ascii="Times New Roman" w:hAnsi="Times New Roman" w:cs="Times New Roman"/>
          <w:sz w:val="28"/>
          <w:szCs w:val="28"/>
        </w:rPr>
        <w:t>рублей</w:t>
      </w:r>
      <w:r w:rsidR="00441CE8">
        <w:rPr>
          <w:rFonts w:ascii="Times New Roman" w:hAnsi="Times New Roman" w:cs="Times New Roman"/>
          <w:sz w:val="28"/>
          <w:szCs w:val="28"/>
        </w:rPr>
        <w:t>, в 202</w:t>
      </w:r>
      <w:r w:rsidR="000D1340">
        <w:rPr>
          <w:rFonts w:ascii="Times New Roman" w:hAnsi="Times New Roman" w:cs="Times New Roman"/>
          <w:sz w:val="28"/>
          <w:szCs w:val="28"/>
        </w:rPr>
        <w:t>2</w:t>
      </w:r>
      <w:r w:rsidR="00441CE8">
        <w:rPr>
          <w:rFonts w:ascii="Times New Roman" w:hAnsi="Times New Roman" w:cs="Times New Roman"/>
          <w:sz w:val="28"/>
          <w:szCs w:val="28"/>
        </w:rPr>
        <w:t xml:space="preserve"> г</w:t>
      </w:r>
      <w:r w:rsidR="00B446A5">
        <w:rPr>
          <w:rFonts w:ascii="Times New Roman" w:hAnsi="Times New Roman" w:cs="Times New Roman"/>
          <w:sz w:val="28"/>
          <w:szCs w:val="28"/>
        </w:rPr>
        <w:t xml:space="preserve">оду в сумме </w:t>
      </w:r>
      <w:r w:rsidR="000D1340">
        <w:rPr>
          <w:rFonts w:ascii="Times New Roman" w:hAnsi="Times New Roman" w:cs="Times New Roman"/>
          <w:sz w:val="28"/>
          <w:szCs w:val="28"/>
        </w:rPr>
        <w:t>3</w:t>
      </w:r>
      <w:r w:rsidR="00B446A5">
        <w:rPr>
          <w:rFonts w:ascii="Times New Roman" w:hAnsi="Times New Roman" w:cs="Times New Roman"/>
          <w:sz w:val="28"/>
          <w:szCs w:val="28"/>
        </w:rPr>
        <w:t> 000,0 тыс. рублей;</w:t>
      </w:r>
    </w:p>
    <w:p w:rsidR="00B446A5" w:rsidRDefault="00137F56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143">
        <w:rPr>
          <w:rFonts w:ascii="Times New Roman" w:hAnsi="Times New Roman" w:cs="Times New Roman"/>
          <w:sz w:val="28"/>
          <w:szCs w:val="28"/>
        </w:rPr>
        <w:t>2) на реализацию проектов и</w:t>
      </w:r>
      <w:r w:rsidR="0078689C" w:rsidRPr="00557143">
        <w:rPr>
          <w:rFonts w:ascii="Times New Roman" w:hAnsi="Times New Roman" w:cs="Times New Roman"/>
          <w:sz w:val="28"/>
          <w:szCs w:val="28"/>
        </w:rPr>
        <w:t>нициативно</w:t>
      </w:r>
      <w:r w:rsidRPr="00557143">
        <w:rPr>
          <w:rFonts w:ascii="Times New Roman" w:hAnsi="Times New Roman" w:cs="Times New Roman"/>
          <w:sz w:val="28"/>
          <w:szCs w:val="28"/>
        </w:rPr>
        <w:t>го</w:t>
      </w:r>
      <w:r w:rsidR="0078689C" w:rsidRPr="00557143">
        <w:rPr>
          <w:rFonts w:ascii="Times New Roman" w:hAnsi="Times New Roman" w:cs="Times New Roman"/>
          <w:sz w:val="28"/>
          <w:szCs w:val="28"/>
        </w:rPr>
        <w:t xml:space="preserve"> бюджетировани</w:t>
      </w:r>
      <w:r w:rsidRPr="00557143">
        <w:rPr>
          <w:rFonts w:ascii="Times New Roman" w:hAnsi="Times New Roman" w:cs="Times New Roman"/>
          <w:sz w:val="28"/>
          <w:szCs w:val="28"/>
        </w:rPr>
        <w:t>я «Народная инициатива» в Нижневартовском районе</w:t>
      </w:r>
      <w:r w:rsidR="00557143">
        <w:rPr>
          <w:rFonts w:ascii="Times New Roman" w:hAnsi="Times New Roman" w:cs="Times New Roman"/>
          <w:sz w:val="28"/>
          <w:szCs w:val="28"/>
        </w:rPr>
        <w:t xml:space="preserve"> </w:t>
      </w:r>
      <w:r w:rsidR="00557143" w:rsidRPr="00557143">
        <w:rPr>
          <w:rFonts w:ascii="Times New Roman" w:hAnsi="Times New Roman" w:cs="Times New Roman"/>
          <w:sz w:val="28"/>
          <w:szCs w:val="28"/>
        </w:rPr>
        <w:t xml:space="preserve">в 2020 году в сумме </w:t>
      </w:r>
      <w:r w:rsidR="00F95A2F">
        <w:rPr>
          <w:rFonts w:ascii="Times New Roman" w:hAnsi="Times New Roman" w:cs="Times New Roman"/>
          <w:sz w:val="28"/>
          <w:szCs w:val="28"/>
        </w:rPr>
        <w:t>1 520,3</w:t>
      </w:r>
      <w:r w:rsidR="00557143" w:rsidRPr="00557143">
        <w:rPr>
          <w:rFonts w:ascii="Times New Roman" w:hAnsi="Times New Roman" w:cs="Times New Roman"/>
          <w:sz w:val="28"/>
          <w:szCs w:val="28"/>
        </w:rPr>
        <w:t xml:space="preserve"> тыс. рублей, в 2021 году в сумме 5 000,0 тыс.</w:t>
      </w:r>
      <w:r w:rsidR="000B7281">
        <w:rPr>
          <w:rFonts w:ascii="Times New Roman" w:hAnsi="Times New Roman" w:cs="Times New Roman"/>
          <w:sz w:val="28"/>
          <w:szCs w:val="28"/>
        </w:rPr>
        <w:t xml:space="preserve"> </w:t>
      </w:r>
      <w:r w:rsidR="00557143" w:rsidRPr="00557143">
        <w:rPr>
          <w:rFonts w:ascii="Times New Roman" w:hAnsi="Times New Roman" w:cs="Times New Roman"/>
          <w:sz w:val="28"/>
          <w:szCs w:val="28"/>
        </w:rPr>
        <w:t>рублей, в 2022 году в сумме 5 000,0 тыс. рублей</w:t>
      </w:r>
      <w:r w:rsidRPr="00557143">
        <w:rPr>
          <w:rFonts w:ascii="Times New Roman" w:hAnsi="Times New Roman" w:cs="Times New Roman"/>
          <w:sz w:val="28"/>
          <w:szCs w:val="28"/>
        </w:rPr>
        <w:t>.</w:t>
      </w:r>
    </w:p>
    <w:p w:rsidR="00F95A2F" w:rsidRPr="0037481B" w:rsidRDefault="00F95A2F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(в ред. решени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B09C7">
        <w:rPr>
          <w:rFonts w:ascii="Times New Roman" w:hAnsi="Times New Roman" w:cs="Times New Roman"/>
          <w:sz w:val="28"/>
          <w:szCs w:val="28"/>
        </w:rPr>
        <w:t xml:space="preserve"> Думы Нижневартовского района от 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B09C7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1B09C7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488</w:t>
      </w:r>
      <w:r w:rsidRPr="001B09C7">
        <w:rPr>
          <w:rFonts w:ascii="Times New Roman" w:hAnsi="Times New Roman" w:cs="Times New Roman"/>
          <w:sz w:val="28"/>
          <w:szCs w:val="28"/>
        </w:rPr>
        <w:t>)</w:t>
      </w:r>
    </w:p>
    <w:p w:rsidR="00291E07" w:rsidRPr="001B09C7" w:rsidRDefault="00441CE8" w:rsidP="00423D6C">
      <w:pPr>
        <w:pStyle w:val="af0"/>
      </w:pPr>
      <w:r>
        <w:t>Порядок и</w:t>
      </w:r>
      <w:r w:rsidR="00291E07" w:rsidRPr="001B09C7">
        <w:t>спользовани</w:t>
      </w:r>
      <w:r>
        <w:t>я</w:t>
      </w:r>
      <w:r w:rsidR="00291E07" w:rsidRPr="001B09C7">
        <w:t xml:space="preserve"> и перераспределение зарезервированных в бюджете района средств устанавливается администрацией района.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 xml:space="preserve">21. </w:t>
      </w:r>
      <w:r w:rsidRPr="001B09C7">
        <w:rPr>
          <w:rFonts w:ascii="Times New Roman" w:hAnsi="Times New Roman" w:cs="Times New Roman"/>
          <w:sz w:val="28"/>
        </w:rPr>
        <w:t>Департамент финансов администрации района в соответствии с пункт</w:t>
      </w:r>
      <w:r w:rsidR="00236367">
        <w:rPr>
          <w:rFonts w:ascii="Times New Roman" w:hAnsi="Times New Roman" w:cs="Times New Roman"/>
          <w:sz w:val="28"/>
        </w:rPr>
        <w:t>ом</w:t>
      </w:r>
      <w:r w:rsidR="00465BC9">
        <w:rPr>
          <w:rFonts w:ascii="Times New Roman" w:hAnsi="Times New Roman" w:cs="Times New Roman"/>
          <w:sz w:val="28"/>
        </w:rPr>
        <w:t xml:space="preserve"> 8 статьи 217 Бюджетного к</w:t>
      </w:r>
      <w:r w:rsidRPr="001B09C7">
        <w:rPr>
          <w:rFonts w:ascii="Times New Roman" w:hAnsi="Times New Roman" w:cs="Times New Roman"/>
          <w:sz w:val="28"/>
        </w:rPr>
        <w:t xml:space="preserve">одекса Российской Федерации, пунктом 2.1 раздела 3 приложения к решению Думы района «Об отдельных вопросах организации и осуществления бюджетного процесса в Нижневартовском районе» вправе вносить изменения в показатели сводной бюджетной росписи бюджета района без внесения изменений в </w:t>
      </w:r>
      <w:r w:rsidR="00236367">
        <w:rPr>
          <w:rFonts w:ascii="Times New Roman" w:hAnsi="Times New Roman" w:cs="Times New Roman"/>
          <w:sz w:val="28"/>
        </w:rPr>
        <w:t xml:space="preserve">настоящее </w:t>
      </w:r>
      <w:r w:rsidRPr="001B09C7">
        <w:rPr>
          <w:rFonts w:ascii="Times New Roman" w:hAnsi="Times New Roman" w:cs="Times New Roman"/>
          <w:sz w:val="28"/>
        </w:rPr>
        <w:t>решение о бюджете по следующим дополнительным основаниям:</w:t>
      </w:r>
    </w:p>
    <w:p w:rsidR="00B81B9D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перераспределение субвенций, субсидий и иных межбюджетных трансфертов, имеющих целевое назначение, в рамках одного вида по муниципальным образованиям района, главным распорядителям средств бюджета района;</w:t>
      </w:r>
    </w:p>
    <w:p w:rsidR="00B81B9D" w:rsidRPr="001B09C7" w:rsidRDefault="00B81B9D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44BE">
        <w:rPr>
          <w:rFonts w:ascii="Times New Roman" w:hAnsi="Times New Roman" w:cs="Times New Roman"/>
          <w:sz w:val="28"/>
          <w:szCs w:val="28"/>
        </w:rPr>
        <w:t>перераспределение иных межбюджетных трансфертов, предоставляемых из бюджета района, по видам (в рамках одной</w:t>
      </w:r>
      <w:r w:rsidR="00180701" w:rsidRPr="00A844BE">
        <w:rPr>
          <w:rFonts w:ascii="Times New Roman" w:hAnsi="Times New Roman" w:cs="Times New Roman"/>
          <w:sz w:val="28"/>
          <w:szCs w:val="28"/>
        </w:rPr>
        <w:t xml:space="preserve"> </w:t>
      </w:r>
      <w:r w:rsidRPr="00A844BE">
        <w:rPr>
          <w:rFonts w:ascii="Times New Roman" w:hAnsi="Times New Roman" w:cs="Times New Roman"/>
          <w:sz w:val="28"/>
          <w:szCs w:val="28"/>
        </w:rPr>
        <w:t>формы) по муниципальным образованиям района;</w:t>
      </w:r>
    </w:p>
    <w:p w:rsidR="00BA32C6" w:rsidRDefault="00BA32C6" w:rsidP="00BA32C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на социальное обеспечение населения между видами обязательств в пределах общего объема бюджетных ассигнований на социальное обеспечение населения;</w:t>
      </w:r>
    </w:p>
    <w:p w:rsidR="00BA32C6" w:rsidRPr="001B09C7" w:rsidRDefault="00BA32C6" w:rsidP="00BA32C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подпрограммами (мероприятиями) муниципальных программ района, а также между их соисполнителями, муниципальными образованиями района;</w:t>
      </w:r>
    </w:p>
    <w:p w:rsidR="00291E07" w:rsidRPr="001B09C7" w:rsidRDefault="00291E07" w:rsidP="00423D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t xml:space="preserve">перераспределение бюджетных ассигнований в пределах, предусмотренных главным распорядителям средств бюджета района на предоставление </w:t>
      </w:r>
      <w:r w:rsidR="008D2F19">
        <w:rPr>
          <w:sz w:val="28"/>
          <w:szCs w:val="28"/>
        </w:rPr>
        <w:t xml:space="preserve">муниципальным </w:t>
      </w:r>
      <w:r w:rsidRPr="001B09C7">
        <w:rPr>
          <w:sz w:val="28"/>
          <w:szCs w:val="28"/>
        </w:rPr>
        <w:t>бюджетным и автономным учреждениям района субсидий на финансовое обеспечение выполнения 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между разделами, подразделами, целевыми статьями, подгруппами видов расходов классификации расходов бюджетов;</w:t>
      </w:r>
    </w:p>
    <w:p w:rsidR="00291E07" w:rsidRPr="001B09C7" w:rsidRDefault="00291E07" w:rsidP="00423D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t xml:space="preserve">увеличение бюджетных ассигнований по разделам, подразделам, целевым статьям и видам расходов классификации расходов бюджетов за счет средств, образовавшихся в связи с экономией в текущем финансовом году бюджетных ассигнований, в пределах общего объема бюджетных ассигнований, </w:t>
      </w:r>
      <w:r w:rsidRPr="001B09C7">
        <w:rPr>
          <w:sz w:val="28"/>
          <w:szCs w:val="28"/>
        </w:rPr>
        <w:lastRenderedPageBreak/>
        <w:t>предусмотренных главному распорядителю средств бюджета района в текущем финансовом году;</w:t>
      </w:r>
    </w:p>
    <w:p w:rsidR="00291E07" w:rsidRDefault="00291E07" w:rsidP="00423D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перераспределение бюджетных ассигнований, в целях обеспечения условий предоставления межбюджетных трансфертов из бюджетов других уровней, в пределах общего объема бюджетных ассигнований, предусмотренных главному распорядителю средств бюджета района в текущем финансовом году;</w:t>
      </w:r>
    </w:p>
    <w:p w:rsidR="00BA32C6" w:rsidRDefault="00BA32C6" w:rsidP="00BA32C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 xml:space="preserve">изменение бюджетной </w:t>
      </w:r>
      <w:r>
        <w:rPr>
          <w:rFonts w:ascii="Times New Roman" w:hAnsi="Times New Roman" w:cs="Times New Roman"/>
          <w:sz w:val="28"/>
          <w:szCs w:val="28"/>
        </w:rPr>
        <w:t xml:space="preserve">и дополнительной </w:t>
      </w:r>
      <w:r w:rsidRPr="001B09C7">
        <w:rPr>
          <w:rFonts w:ascii="Times New Roman" w:hAnsi="Times New Roman" w:cs="Times New Roman"/>
          <w:sz w:val="28"/>
          <w:szCs w:val="28"/>
        </w:rPr>
        <w:t>классификации расходов бюджета района без изменения целевого направления средств;</w:t>
      </w:r>
    </w:p>
    <w:p w:rsidR="00D542BB" w:rsidRDefault="00D542BB" w:rsidP="00BA32C6">
      <w:pPr>
        <w:pStyle w:val="a5"/>
        <w:spacing w:after="0"/>
        <w:ind w:left="0" w:firstLine="709"/>
        <w:jc w:val="both"/>
        <w:rPr>
          <w:rFonts w:eastAsia="Calibri"/>
          <w:spacing w:val="-4"/>
          <w:sz w:val="28"/>
          <w:szCs w:val="28"/>
        </w:rPr>
      </w:pPr>
      <w:r>
        <w:rPr>
          <w:rFonts w:eastAsia="Calibri"/>
          <w:spacing w:val="-4"/>
          <w:sz w:val="28"/>
          <w:szCs w:val="28"/>
        </w:rPr>
        <w:t>увеличение бюджетных ассигнований на сумму не использованных по состоянию на 1 января текущего финансового года остатков средств муниципального дорожного фонда Нижневартовского района для последующего использования на те же цели;</w:t>
      </w:r>
    </w:p>
    <w:p w:rsidR="00BA32C6" w:rsidRPr="001B09C7" w:rsidRDefault="00BA32C6" w:rsidP="00BA32C6">
      <w:pPr>
        <w:pStyle w:val="a5"/>
        <w:spacing w:after="0"/>
        <w:ind w:left="0" w:firstLine="709"/>
        <w:jc w:val="both"/>
        <w:rPr>
          <w:sz w:val="28"/>
          <w:szCs w:val="28"/>
        </w:rPr>
      </w:pPr>
      <w:r w:rsidRPr="001B09C7">
        <w:rPr>
          <w:rFonts w:cs="Calibri"/>
          <w:sz w:val="28"/>
          <w:szCs w:val="28"/>
        </w:rPr>
        <w:t>уменьшение бюджетных ассигнований на сумму, израсходованную получателями бюджетных средств незаконно или не по целевому назначению, по уведомлениям о применении бюджетных мер принуждения контрольных органов;</w:t>
      </w:r>
    </w:p>
    <w:p w:rsidR="00E50A4D" w:rsidRDefault="00E50A4D" w:rsidP="00423D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уменьшение бюджетных ассигнований при несоблюдении органами местного самоуправления муниципальных образований района условий предоставления межбюджетных трансфертов из бюджета района, определенных </w:t>
      </w:r>
      <w:r w:rsidR="00D542BB">
        <w:rPr>
          <w:sz w:val="28"/>
          <w:szCs w:val="28"/>
        </w:rPr>
        <w:t>действующим</w:t>
      </w:r>
      <w:r>
        <w:rPr>
          <w:sz w:val="28"/>
          <w:szCs w:val="28"/>
        </w:rPr>
        <w:t xml:space="preserve"> законодательством Российской Федерации</w:t>
      </w:r>
      <w:r w:rsidR="000B7281">
        <w:rPr>
          <w:sz w:val="28"/>
          <w:szCs w:val="28"/>
        </w:rPr>
        <w:t xml:space="preserve">                           </w:t>
      </w:r>
      <w:r w:rsidR="00D542BB">
        <w:rPr>
          <w:sz w:val="28"/>
          <w:szCs w:val="28"/>
        </w:rPr>
        <w:t>и муниципальными правовыми актами района</w:t>
      </w:r>
      <w:r>
        <w:rPr>
          <w:sz w:val="28"/>
          <w:szCs w:val="28"/>
        </w:rPr>
        <w:t>;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в иных случаях, предусмотренных бюджетным законодательством Российской Федерации.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291E07" w:rsidP="00423D6C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1B09C7">
        <w:rPr>
          <w:rFonts w:ascii="Times New Roman" w:hAnsi="Times New Roman" w:cs="Times New Roman"/>
          <w:sz w:val="28"/>
        </w:rPr>
        <w:t>22. Разрешить департаменту финансов администрации района вносить изменения в сводную бюджетную роспись с превышением общего объема расходов, утвержденных решением о бюджете района</w:t>
      </w:r>
      <w:r w:rsidRPr="001B09C7">
        <w:rPr>
          <w:rFonts w:ascii="Times New Roman" w:hAnsi="Times New Roman" w:cs="Times New Roman"/>
          <w:sz w:val="28"/>
          <w:szCs w:val="28"/>
        </w:rPr>
        <w:t xml:space="preserve"> в случае</w:t>
      </w:r>
      <w:r w:rsidRPr="001B09C7">
        <w:rPr>
          <w:rFonts w:ascii="Times New Roman" w:hAnsi="Times New Roman" w:cs="Times New Roman"/>
          <w:sz w:val="28"/>
        </w:rPr>
        <w:t>:</w:t>
      </w:r>
    </w:p>
    <w:p w:rsidR="00291E07" w:rsidRPr="001B09C7" w:rsidRDefault="00291E07" w:rsidP="00423D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получения уведомления о предоставлении субсидий, субвенций, иных межбюджетных трансфертов, имеющих целевое назначение, и безвозмездных поступлений от физических и юридических лиц, сверх объемов, утвержденных решением о бюджете, а также в случае сокращения (возврата при отсутствии потребности) указанных межбюджетных трансфертов;</w:t>
      </w:r>
    </w:p>
    <w:p w:rsidR="00291E07" w:rsidRPr="001B09C7" w:rsidRDefault="00291E07" w:rsidP="00423D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увеличения бюджетных ассигнований текущего финансового года на оплату заключенных муниципальных контрактов на поставку товаров, выполнение работ, оказание услуг, подлежавших в соответствии с условиями этих муниципальных</w:t>
      </w:r>
      <w:r w:rsidR="0021511C">
        <w:rPr>
          <w:rFonts w:ascii="Times New Roman" w:hAnsi="Times New Roman" w:cs="Times New Roman"/>
          <w:sz w:val="28"/>
          <w:szCs w:val="28"/>
        </w:rPr>
        <w:t xml:space="preserve"> </w:t>
      </w:r>
      <w:r w:rsidRPr="001B09C7">
        <w:rPr>
          <w:rFonts w:ascii="Times New Roman" w:hAnsi="Times New Roman" w:cs="Times New Roman"/>
          <w:sz w:val="28"/>
          <w:szCs w:val="28"/>
        </w:rPr>
        <w:t>контрактов оплате в отчетном финансовом году, в объеме, не превышающем остатка не использованных на начало текущего финансового года бюджетных ассигнований на исполнение указанных муниципальных контрактов в соответствии с требован</w:t>
      </w:r>
      <w:r w:rsidR="00465BC9">
        <w:rPr>
          <w:rFonts w:ascii="Times New Roman" w:hAnsi="Times New Roman" w:cs="Times New Roman"/>
          <w:sz w:val="28"/>
          <w:szCs w:val="28"/>
        </w:rPr>
        <w:t>иями, установленными Бюджетным к</w:t>
      </w:r>
      <w:r w:rsidRPr="001B09C7">
        <w:rPr>
          <w:rFonts w:ascii="Times New Roman" w:hAnsi="Times New Roman" w:cs="Times New Roman"/>
          <w:sz w:val="28"/>
          <w:szCs w:val="28"/>
        </w:rPr>
        <w:t>одексом Российской Федерации.</w:t>
      </w:r>
    </w:p>
    <w:p w:rsidR="00291E07" w:rsidRPr="001B09C7" w:rsidRDefault="00291E07" w:rsidP="00423D6C">
      <w:pPr>
        <w:pStyle w:val="a3"/>
        <w:ind w:firstLine="709"/>
        <w:rPr>
          <w:sz w:val="28"/>
          <w:szCs w:val="28"/>
        </w:rPr>
      </w:pPr>
    </w:p>
    <w:p w:rsidR="00291E07" w:rsidRDefault="00291E07" w:rsidP="00423D6C">
      <w:pPr>
        <w:pStyle w:val="a3"/>
        <w:ind w:firstLine="709"/>
        <w:rPr>
          <w:sz w:val="28"/>
        </w:rPr>
      </w:pPr>
      <w:r w:rsidRPr="00B10F9D">
        <w:rPr>
          <w:sz w:val="28"/>
          <w:szCs w:val="28"/>
        </w:rPr>
        <w:t xml:space="preserve">23. </w:t>
      </w:r>
      <w:r w:rsidRPr="00B10F9D">
        <w:rPr>
          <w:sz w:val="28"/>
        </w:rPr>
        <w:t xml:space="preserve">В соотвествии со статьей 78 Бюджетного кодекса Российской </w:t>
      </w:r>
      <w:r w:rsidRPr="007D11CE">
        <w:rPr>
          <w:sz w:val="28"/>
        </w:rPr>
        <w:t>Федерации и решением Думы района об осуществлении части полномочий</w:t>
      </w:r>
      <w:r w:rsidRPr="00B10F9D">
        <w:rPr>
          <w:sz w:val="28"/>
        </w:rPr>
        <w:t xml:space="preserve"> установить, что субсидии юридическим лицам (за исключением субсидий государственным (муниципальным) учреждениям), индивидуальным </w:t>
      </w:r>
      <w:r w:rsidRPr="00B10F9D">
        <w:rPr>
          <w:sz w:val="28"/>
        </w:rPr>
        <w:lastRenderedPageBreak/>
        <w:t>предпринимателям, физическим лицам-производителям товаров, работ и услуг</w:t>
      </w:r>
      <w:r>
        <w:rPr>
          <w:sz w:val="28"/>
        </w:rPr>
        <w:t>, предусмотренные настоящим решением</w:t>
      </w:r>
      <w:r w:rsidR="00051F64">
        <w:rPr>
          <w:sz w:val="28"/>
        </w:rPr>
        <w:t>,</w:t>
      </w:r>
      <w:r w:rsidRPr="00B10F9D">
        <w:rPr>
          <w:sz w:val="28"/>
        </w:rPr>
        <w:t xml:space="preserve"> предоставляются в случаях и порядке, установленн</w:t>
      </w:r>
      <w:r w:rsidR="0021511C">
        <w:rPr>
          <w:sz w:val="28"/>
        </w:rPr>
        <w:t>ых</w:t>
      </w:r>
      <w:r w:rsidRPr="00B10F9D">
        <w:rPr>
          <w:sz w:val="28"/>
        </w:rPr>
        <w:t xml:space="preserve"> администрацией района.</w:t>
      </w:r>
    </w:p>
    <w:p w:rsidR="00291E07" w:rsidRPr="00B10F9D" w:rsidRDefault="00291E07" w:rsidP="00423D6C">
      <w:pPr>
        <w:pStyle w:val="a3"/>
        <w:ind w:firstLine="709"/>
        <w:rPr>
          <w:sz w:val="28"/>
        </w:rPr>
      </w:pPr>
    </w:p>
    <w:p w:rsidR="00291E07" w:rsidRPr="00B10F9D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0F9D">
        <w:rPr>
          <w:rFonts w:ascii="Times New Roman" w:hAnsi="Times New Roman" w:cs="Times New Roman"/>
          <w:sz w:val="28"/>
          <w:szCs w:val="28"/>
        </w:rPr>
        <w:t xml:space="preserve">24. В соответствии со статьей 78.1 Бюджетного кодекса Российской Федерации </w:t>
      </w:r>
      <w:r>
        <w:rPr>
          <w:rFonts w:ascii="Times New Roman" w:hAnsi="Times New Roman" w:cs="Times New Roman"/>
          <w:sz w:val="28"/>
          <w:szCs w:val="28"/>
        </w:rPr>
        <w:t>установить, что</w:t>
      </w:r>
      <w:r w:rsidRPr="00B10F9D">
        <w:rPr>
          <w:rFonts w:ascii="Times New Roman" w:hAnsi="Times New Roman" w:cs="Times New Roman"/>
          <w:sz w:val="28"/>
          <w:szCs w:val="28"/>
        </w:rPr>
        <w:t xml:space="preserve"> субсидии иным некоммерческим организациям, не являющимся муниципальными учреждениями</w:t>
      </w:r>
      <w:r>
        <w:rPr>
          <w:rFonts w:ascii="Times New Roman" w:hAnsi="Times New Roman" w:cs="Times New Roman"/>
          <w:sz w:val="28"/>
          <w:szCs w:val="28"/>
        </w:rPr>
        <w:t>, предусмотренные настоящим решением, предоставляются</w:t>
      </w:r>
      <w:r w:rsidRPr="00B10F9D">
        <w:rPr>
          <w:rFonts w:ascii="Times New Roman" w:hAnsi="Times New Roman" w:cs="Times New Roman"/>
          <w:sz w:val="28"/>
          <w:szCs w:val="28"/>
        </w:rPr>
        <w:t xml:space="preserve"> в случаях и порядке, установленн</w:t>
      </w:r>
      <w:r w:rsidR="00527316">
        <w:rPr>
          <w:rFonts w:ascii="Times New Roman" w:hAnsi="Times New Roman" w:cs="Times New Roman"/>
          <w:sz w:val="28"/>
          <w:szCs w:val="28"/>
        </w:rPr>
        <w:t>ых</w:t>
      </w:r>
      <w:r w:rsidRPr="00B10F9D">
        <w:rPr>
          <w:rFonts w:ascii="Times New Roman" w:hAnsi="Times New Roman" w:cs="Times New Roman"/>
          <w:sz w:val="28"/>
          <w:szCs w:val="28"/>
        </w:rPr>
        <w:t xml:space="preserve"> администрацией района.</w:t>
      </w:r>
    </w:p>
    <w:p w:rsidR="00291E07" w:rsidRPr="001B09C7" w:rsidRDefault="00291E07" w:rsidP="00423D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91E07" w:rsidRPr="001B09C7" w:rsidRDefault="00291E07" w:rsidP="00423D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 xml:space="preserve">25. Открытие, ведение лицевых счетов и проведение кассовых операций муниципальных автономных учреждений, созданных на базе имущества, находящегося в собственности Нижневартовского района, осуществляется в департаменте финансов администрации района в установленном им порядке. </w:t>
      </w:r>
    </w:p>
    <w:p w:rsidR="00291E07" w:rsidRPr="001B09C7" w:rsidRDefault="00291E07" w:rsidP="00423D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291E07" w:rsidP="00423D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26. Ведение учета и осуществление хранения исполнительных документов, предусматривающих обращение взыскания на средства бюджетных и автономных учреждений, и документов, связанных с их исполнением, осуществляется департаментом финансов администрации района в установленном им порядке.</w:t>
      </w:r>
    </w:p>
    <w:p w:rsidR="00291E07" w:rsidRPr="001B09C7" w:rsidRDefault="00291E07" w:rsidP="00423D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291E07" w:rsidP="00423D6C">
      <w:pPr>
        <w:ind w:firstLine="709"/>
        <w:jc w:val="both"/>
        <w:rPr>
          <w:sz w:val="28"/>
        </w:rPr>
      </w:pPr>
      <w:r w:rsidRPr="001B09C7">
        <w:rPr>
          <w:sz w:val="28"/>
          <w:szCs w:val="28"/>
        </w:rPr>
        <w:t>27.</w:t>
      </w:r>
      <w:r w:rsidR="000B7281">
        <w:rPr>
          <w:sz w:val="28"/>
          <w:szCs w:val="28"/>
        </w:rPr>
        <w:t xml:space="preserve"> </w:t>
      </w:r>
      <w:r w:rsidRPr="001B09C7">
        <w:rPr>
          <w:sz w:val="28"/>
        </w:rPr>
        <w:t>Устан</w:t>
      </w:r>
      <w:r w:rsidR="00DA6443">
        <w:rPr>
          <w:sz w:val="28"/>
        </w:rPr>
        <w:t xml:space="preserve">овить, что неиспользованные на </w:t>
      </w:r>
      <w:r w:rsidRPr="001B09C7">
        <w:rPr>
          <w:sz w:val="28"/>
        </w:rPr>
        <w:t>1 января 20</w:t>
      </w:r>
      <w:r w:rsidR="00BB1F85">
        <w:rPr>
          <w:sz w:val="28"/>
        </w:rPr>
        <w:t>20</w:t>
      </w:r>
      <w:r w:rsidRPr="001B09C7">
        <w:rPr>
          <w:sz w:val="28"/>
        </w:rPr>
        <w:t xml:space="preserve"> года остатки межбюджетных трансфертов, полученные бюджетами городских и сельских поселений из бюджета района в форме </w:t>
      </w:r>
      <w:r w:rsidR="005004B8">
        <w:rPr>
          <w:sz w:val="28"/>
        </w:rPr>
        <w:t xml:space="preserve">субсидий, </w:t>
      </w:r>
      <w:r w:rsidRPr="001B09C7">
        <w:rPr>
          <w:sz w:val="28"/>
        </w:rPr>
        <w:t>субвенций и иных межбюджетных трансфертов, имеющих целевое назначение, подлежат возврату в бюджет района в 20</w:t>
      </w:r>
      <w:r w:rsidR="00BB1F85">
        <w:rPr>
          <w:sz w:val="28"/>
        </w:rPr>
        <w:t>20</w:t>
      </w:r>
      <w:r w:rsidRPr="001B09C7">
        <w:rPr>
          <w:sz w:val="28"/>
        </w:rPr>
        <w:t xml:space="preserve"> году в течение первых:</w:t>
      </w:r>
    </w:p>
    <w:p w:rsidR="00291E07" w:rsidRPr="001B09C7" w:rsidRDefault="00291E07" w:rsidP="00423D6C">
      <w:pPr>
        <w:ind w:firstLine="709"/>
        <w:jc w:val="both"/>
        <w:rPr>
          <w:sz w:val="28"/>
        </w:rPr>
      </w:pPr>
      <w:r w:rsidRPr="001B09C7">
        <w:rPr>
          <w:sz w:val="28"/>
        </w:rPr>
        <w:t>3 рабочих дней – средства федерального бюджета;</w:t>
      </w:r>
    </w:p>
    <w:p w:rsidR="00291E07" w:rsidRPr="001B09C7" w:rsidRDefault="00291E07" w:rsidP="00423D6C">
      <w:pPr>
        <w:ind w:firstLine="709"/>
        <w:jc w:val="both"/>
        <w:rPr>
          <w:sz w:val="28"/>
        </w:rPr>
      </w:pPr>
      <w:r w:rsidRPr="001B09C7">
        <w:rPr>
          <w:sz w:val="28"/>
        </w:rPr>
        <w:t>10 рабочих дней – средства бюджета Ханты-Мансийского автономного округа - Югры;</w:t>
      </w:r>
    </w:p>
    <w:p w:rsidR="00291E07" w:rsidRPr="001B09C7" w:rsidRDefault="00291E07" w:rsidP="00423D6C">
      <w:pPr>
        <w:ind w:firstLine="709"/>
        <w:jc w:val="both"/>
        <w:rPr>
          <w:sz w:val="28"/>
        </w:rPr>
      </w:pPr>
      <w:r w:rsidRPr="001B09C7">
        <w:rPr>
          <w:sz w:val="28"/>
        </w:rPr>
        <w:t>10 рабочих дней – средства бюджета района.</w:t>
      </w:r>
    </w:p>
    <w:p w:rsidR="00291E07" w:rsidRPr="001B09C7" w:rsidRDefault="00291E07" w:rsidP="00423D6C">
      <w:pPr>
        <w:ind w:firstLine="709"/>
        <w:jc w:val="both"/>
      </w:pP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28. Установить, что</w:t>
      </w:r>
      <w:r w:rsidR="00BB1F85">
        <w:rPr>
          <w:rFonts w:ascii="Times New Roman" w:hAnsi="Times New Roman" w:cs="Times New Roman"/>
          <w:sz w:val="28"/>
          <w:szCs w:val="28"/>
        </w:rPr>
        <w:t xml:space="preserve"> </w:t>
      </w:r>
      <w:r w:rsidRPr="001B09C7">
        <w:rPr>
          <w:rFonts w:ascii="Times New Roman" w:hAnsi="Times New Roman" w:cs="Times New Roman"/>
          <w:sz w:val="28"/>
          <w:szCs w:val="28"/>
        </w:rPr>
        <w:t>в</w:t>
      </w:r>
      <w:r w:rsidR="00BB1F85">
        <w:rPr>
          <w:rFonts w:ascii="Times New Roman" w:hAnsi="Times New Roman" w:cs="Times New Roman"/>
          <w:sz w:val="28"/>
          <w:szCs w:val="28"/>
        </w:rPr>
        <w:t xml:space="preserve"> </w:t>
      </w:r>
      <w:r w:rsidRPr="001B09C7">
        <w:rPr>
          <w:rFonts w:ascii="Times New Roman" w:hAnsi="Times New Roman" w:cs="Times New Roman"/>
          <w:sz w:val="28"/>
          <w:szCs w:val="28"/>
        </w:rPr>
        <w:t>случае невозврата, несвоевременного возврата или нецелевого использования бюджетных кредитов (ссуд), невозврата процентов за пользование бюджетными кредитами (ссудами) или в случае просрочки уплаты процентов за пользование ими, администрация района применяет меры, предусмотренные действующим законодательством</w:t>
      </w:r>
      <w:r w:rsidRPr="000B7281">
        <w:rPr>
          <w:rFonts w:ascii="Times New Roman" w:hAnsi="Times New Roman" w:cs="Times New Roman"/>
          <w:sz w:val="28"/>
          <w:szCs w:val="28"/>
        </w:rPr>
        <w:t>.</w:t>
      </w:r>
    </w:p>
    <w:p w:rsidR="00291E07" w:rsidRPr="001B09C7" w:rsidRDefault="00291E07" w:rsidP="00423D6C">
      <w:pPr>
        <w:ind w:firstLine="709"/>
        <w:jc w:val="both"/>
        <w:rPr>
          <w:sz w:val="28"/>
          <w:szCs w:val="28"/>
        </w:rPr>
      </w:pPr>
    </w:p>
    <w:p w:rsidR="00291E07" w:rsidRPr="001B09C7" w:rsidRDefault="00291E07" w:rsidP="00423D6C">
      <w:pPr>
        <w:ind w:firstLine="709"/>
        <w:jc w:val="both"/>
        <w:rPr>
          <w:sz w:val="28"/>
        </w:rPr>
      </w:pPr>
      <w:r w:rsidRPr="003C24CD">
        <w:rPr>
          <w:sz w:val="28"/>
          <w:szCs w:val="28"/>
        </w:rPr>
        <w:t xml:space="preserve">29. Разрешить </w:t>
      </w:r>
      <w:r w:rsidR="00393991" w:rsidRPr="003C24CD">
        <w:rPr>
          <w:sz w:val="28"/>
          <w:szCs w:val="28"/>
        </w:rPr>
        <w:t>администраторам доходов бюджета</w:t>
      </w:r>
      <w:r w:rsidRPr="003C24CD">
        <w:rPr>
          <w:sz w:val="28"/>
          <w:szCs w:val="28"/>
        </w:rPr>
        <w:t xml:space="preserve"> Нижневартовского района осуществлять списание признанной безнадежной к взысканию задолженности по платежам в бюджет района.</w:t>
      </w:r>
      <w:r w:rsidR="00180701">
        <w:rPr>
          <w:sz w:val="28"/>
          <w:szCs w:val="28"/>
        </w:rPr>
        <w:t xml:space="preserve"> </w:t>
      </w:r>
      <w:r w:rsidRPr="003C24CD">
        <w:rPr>
          <w:sz w:val="28"/>
          <w:szCs w:val="28"/>
        </w:rPr>
        <w:t>Установить, что списание задолженности осуществляется в соответствии с порядк</w:t>
      </w:r>
      <w:r w:rsidR="00393991" w:rsidRPr="003C24CD">
        <w:rPr>
          <w:sz w:val="28"/>
          <w:szCs w:val="28"/>
        </w:rPr>
        <w:t>ами</w:t>
      </w:r>
      <w:r w:rsidRPr="003C24CD">
        <w:rPr>
          <w:sz w:val="28"/>
          <w:szCs w:val="28"/>
        </w:rPr>
        <w:t>, утвержденным</w:t>
      </w:r>
      <w:r w:rsidR="00393991" w:rsidRPr="003C24CD">
        <w:rPr>
          <w:sz w:val="28"/>
          <w:szCs w:val="28"/>
        </w:rPr>
        <w:t>и</w:t>
      </w:r>
      <w:r w:rsidR="00BB1F85">
        <w:rPr>
          <w:sz w:val="28"/>
          <w:szCs w:val="28"/>
        </w:rPr>
        <w:t xml:space="preserve"> </w:t>
      </w:r>
      <w:r w:rsidR="00393991" w:rsidRPr="003C24CD">
        <w:rPr>
          <w:sz w:val="28"/>
          <w:szCs w:val="28"/>
        </w:rPr>
        <w:t>главными администраторами доходов бюджета Нижневартовского района</w:t>
      </w:r>
      <w:r w:rsidRPr="003C24CD">
        <w:rPr>
          <w:sz w:val="28"/>
          <w:szCs w:val="28"/>
        </w:rPr>
        <w:t>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</w:rPr>
      </w:pPr>
    </w:p>
    <w:p w:rsidR="00291E07" w:rsidRPr="001B09C7" w:rsidRDefault="00291E07" w:rsidP="00423D6C">
      <w:pPr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30. Установить, что органы местного самоуправления района не вправе принимать решения, приводящие к увеличению в 20</w:t>
      </w:r>
      <w:r w:rsidR="00BB1F85">
        <w:rPr>
          <w:sz w:val="28"/>
          <w:szCs w:val="28"/>
        </w:rPr>
        <w:t>20</w:t>
      </w:r>
      <w:r w:rsidRPr="001B09C7">
        <w:rPr>
          <w:sz w:val="28"/>
          <w:szCs w:val="28"/>
        </w:rPr>
        <w:t xml:space="preserve"> году численности </w:t>
      </w:r>
      <w:r w:rsidR="002F6954">
        <w:rPr>
          <w:sz w:val="28"/>
          <w:szCs w:val="28"/>
        </w:rPr>
        <w:t>работников органов местного самоуправления района</w:t>
      </w:r>
      <w:r w:rsidRPr="001B09C7">
        <w:rPr>
          <w:sz w:val="28"/>
          <w:szCs w:val="28"/>
        </w:rPr>
        <w:t xml:space="preserve"> </w:t>
      </w:r>
      <w:r w:rsidR="009239B7">
        <w:rPr>
          <w:sz w:val="28"/>
          <w:szCs w:val="28"/>
        </w:rPr>
        <w:t>(</w:t>
      </w:r>
      <w:r w:rsidR="009239B7" w:rsidRPr="001B09C7">
        <w:rPr>
          <w:sz w:val="28"/>
          <w:szCs w:val="28"/>
        </w:rPr>
        <w:t xml:space="preserve">за исключением случаев </w:t>
      </w:r>
      <w:r w:rsidR="009239B7">
        <w:rPr>
          <w:sz w:val="28"/>
          <w:szCs w:val="28"/>
        </w:rPr>
        <w:lastRenderedPageBreak/>
        <w:t>принятия решений по перераспределению полномочий или наделению ими)</w:t>
      </w:r>
      <w:r w:rsidR="009239B7" w:rsidRPr="001B09C7">
        <w:rPr>
          <w:sz w:val="28"/>
          <w:szCs w:val="28"/>
        </w:rPr>
        <w:t xml:space="preserve"> </w:t>
      </w:r>
      <w:r w:rsidRPr="001B09C7">
        <w:rPr>
          <w:sz w:val="28"/>
          <w:szCs w:val="28"/>
        </w:rPr>
        <w:t>и муниципальных учреждений района</w:t>
      </w:r>
      <w:r w:rsidR="009239B7">
        <w:rPr>
          <w:sz w:val="28"/>
          <w:szCs w:val="28"/>
        </w:rPr>
        <w:t xml:space="preserve"> (</w:t>
      </w:r>
      <w:r w:rsidRPr="001B09C7">
        <w:rPr>
          <w:sz w:val="28"/>
          <w:szCs w:val="28"/>
        </w:rPr>
        <w:t xml:space="preserve">за исключением случаев </w:t>
      </w:r>
      <w:r w:rsidR="002F6954">
        <w:rPr>
          <w:sz w:val="28"/>
          <w:szCs w:val="28"/>
        </w:rPr>
        <w:t>принятия решений по перераспределению полномочи</w:t>
      </w:r>
      <w:r w:rsidR="009239B7">
        <w:rPr>
          <w:sz w:val="28"/>
          <w:szCs w:val="28"/>
        </w:rPr>
        <w:t>й или наделению ими,</w:t>
      </w:r>
      <w:r w:rsidR="002F6954">
        <w:rPr>
          <w:sz w:val="28"/>
          <w:szCs w:val="28"/>
        </w:rPr>
        <w:t xml:space="preserve"> по</w:t>
      </w:r>
      <w:r w:rsidRPr="001B09C7">
        <w:rPr>
          <w:sz w:val="28"/>
          <w:szCs w:val="28"/>
        </w:rPr>
        <w:t xml:space="preserve"> ввод</w:t>
      </w:r>
      <w:r w:rsidR="002F6954">
        <w:rPr>
          <w:sz w:val="28"/>
          <w:szCs w:val="28"/>
        </w:rPr>
        <w:t>у</w:t>
      </w:r>
      <w:r w:rsidR="009239B7">
        <w:rPr>
          <w:sz w:val="28"/>
          <w:szCs w:val="28"/>
        </w:rPr>
        <w:t xml:space="preserve"> (приобретению)</w:t>
      </w:r>
      <w:r w:rsidRPr="001B09C7">
        <w:rPr>
          <w:sz w:val="28"/>
          <w:szCs w:val="28"/>
        </w:rPr>
        <w:t xml:space="preserve"> новых объектов капитального строительства</w:t>
      </w:r>
      <w:r w:rsidR="009239B7">
        <w:rPr>
          <w:sz w:val="28"/>
          <w:szCs w:val="28"/>
        </w:rPr>
        <w:t>)</w:t>
      </w:r>
      <w:r w:rsidRPr="001B09C7">
        <w:rPr>
          <w:sz w:val="28"/>
          <w:szCs w:val="28"/>
        </w:rPr>
        <w:t xml:space="preserve">. </w:t>
      </w:r>
    </w:p>
    <w:p w:rsidR="00291E07" w:rsidRPr="001B09C7" w:rsidRDefault="00291E07" w:rsidP="00423D6C">
      <w:pPr>
        <w:pStyle w:val="af"/>
        <w:spacing w:before="0" w:line="240" w:lineRule="auto"/>
        <w:ind w:left="0" w:firstLine="709"/>
        <w:jc w:val="both"/>
        <w:rPr>
          <w:b w:val="0"/>
        </w:rPr>
      </w:pPr>
      <w:r w:rsidRPr="001B09C7">
        <w:rPr>
          <w:b w:val="0"/>
        </w:rPr>
        <w:t>Рекомендовать органам местного самоуправления поселений принять аналогичные решения.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31. Установить, что в бюджетных</w:t>
      </w:r>
      <w:r w:rsidR="00180701">
        <w:rPr>
          <w:rFonts w:ascii="Times New Roman" w:hAnsi="Times New Roman" w:cs="Times New Roman"/>
          <w:sz w:val="28"/>
          <w:szCs w:val="28"/>
        </w:rPr>
        <w:t xml:space="preserve"> </w:t>
      </w:r>
      <w:r w:rsidRPr="001B09C7">
        <w:rPr>
          <w:rFonts w:ascii="Times New Roman" w:hAnsi="Times New Roman" w:cs="Times New Roman"/>
          <w:sz w:val="28"/>
          <w:szCs w:val="28"/>
        </w:rPr>
        <w:t>сметах муниципальных казенных учреждений района предусмотрены денежные средства на оплату банковских услуг при перечислении денежных средств работникам муниципальных казенных учреждений на их счета в кредитных организациях по подстатье 226 «Прочие услуги» классификации операций сектора государственного управления расходов бюджетов Российской Федерации.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F95A2F" w:rsidP="00423D6C">
      <w:pPr>
        <w:ind w:firstLine="709"/>
        <w:jc w:val="both"/>
        <w:rPr>
          <w:sz w:val="28"/>
        </w:rPr>
      </w:pPr>
      <w:fldSimple w:instr=" COMMENTS &quot;24 &quot;$#/$\%^ТипКласса:ПолеНомер;Идентификатор:НомерЭлемента;ПозицияНомера:24;СтильНомера:Арабская;РазделительНомера: ;$#\$/%^\* MERGEFORMAT \* MERGEFORMAT ">
        <w:r w:rsidR="00291E07" w:rsidRPr="001B09C7">
          <w:rPr>
            <w:sz w:val="28"/>
          </w:rPr>
          <w:t>32.</w:t>
        </w:r>
      </w:fldSimple>
      <w:r w:rsidR="00BB1F85">
        <w:rPr>
          <w:sz w:val="28"/>
        </w:rPr>
        <w:t xml:space="preserve"> О</w:t>
      </w:r>
      <w:r w:rsidR="00291E07" w:rsidRPr="001B09C7">
        <w:rPr>
          <w:sz w:val="28"/>
        </w:rPr>
        <w:t xml:space="preserve">плата услуг почтовой связи и банковских услуг, оказываемых банками, </w:t>
      </w:r>
      <w:r w:rsidR="00D44483">
        <w:rPr>
          <w:sz w:val="28"/>
        </w:rPr>
        <w:t xml:space="preserve">определяемыми местной администрацией, </w:t>
      </w:r>
      <w:r w:rsidR="00291E07" w:rsidRPr="001B09C7">
        <w:rPr>
          <w:sz w:val="28"/>
        </w:rPr>
        <w:t>по выплате денежных средств гражданам в рамках обеспечения мер социальной поддержки и в связи с осуществлением переданных полномочий Российской Федерации и Ханты-Мансийского автономного округа - Югры может осуществляться за счет средств местного бюджета, а также за счет средств соответствующих субвенций, предоставляемых местным бюджетам.</w:t>
      </w:r>
    </w:p>
    <w:p w:rsidR="00291E07" w:rsidRPr="001B09C7" w:rsidRDefault="00291E07" w:rsidP="00423D6C">
      <w:pPr>
        <w:pStyle w:val="af"/>
        <w:spacing w:before="0" w:line="240" w:lineRule="auto"/>
        <w:ind w:left="0" w:firstLine="709"/>
        <w:jc w:val="both"/>
        <w:rPr>
          <w:b w:val="0"/>
        </w:rPr>
      </w:pP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33. Определить, что решения Думы района и иные муниципальные правовые акты района, влекущие дополнительные расходы за счет средств бюджета района на 20</w:t>
      </w:r>
      <w:r w:rsidR="00BB1F85">
        <w:rPr>
          <w:rFonts w:ascii="Times New Roman" w:hAnsi="Times New Roman" w:cs="Times New Roman"/>
          <w:sz w:val="28"/>
          <w:szCs w:val="28"/>
        </w:rPr>
        <w:t>20</w:t>
      </w:r>
      <w:r w:rsidR="009D3020">
        <w:rPr>
          <w:rFonts w:ascii="Times New Roman" w:hAnsi="Times New Roman" w:cs="Times New Roman"/>
          <w:sz w:val="28"/>
          <w:szCs w:val="28"/>
        </w:rPr>
        <w:t xml:space="preserve"> </w:t>
      </w:r>
      <w:r w:rsidRPr="001B09C7">
        <w:rPr>
          <w:rFonts w:ascii="Times New Roman" w:hAnsi="Times New Roman" w:cs="Times New Roman"/>
          <w:sz w:val="28"/>
          <w:szCs w:val="28"/>
        </w:rPr>
        <w:t>год и плановый период 20</w:t>
      </w:r>
      <w:r w:rsidR="009D3020">
        <w:rPr>
          <w:rFonts w:ascii="Times New Roman" w:hAnsi="Times New Roman" w:cs="Times New Roman"/>
          <w:sz w:val="28"/>
          <w:szCs w:val="28"/>
        </w:rPr>
        <w:t>2</w:t>
      </w:r>
      <w:r w:rsidR="00BB1F85">
        <w:rPr>
          <w:rFonts w:ascii="Times New Roman" w:hAnsi="Times New Roman" w:cs="Times New Roman"/>
          <w:sz w:val="28"/>
          <w:szCs w:val="28"/>
        </w:rPr>
        <w:t>1</w:t>
      </w:r>
      <w:r w:rsidR="009D3020">
        <w:rPr>
          <w:rFonts w:ascii="Times New Roman" w:hAnsi="Times New Roman" w:cs="Times New Roman"/>
          <w:sz w:val="28"/>
          <w:szCs w:val="28"/>
        </w:rPr>
        <w:t xml:space="preserve"> </w:t>
      </w:r>
      <w:r w:rsidRPr="001B09C7">
        <w:rPr>
          <w:rFonts w:ascii="Times New Roman" w:hAnsi="Times New Roman" w:cs="Times New Roman"/>
          <w:sz w:val="28"/>
          <w:szCs w:val="28"/>
        </w:rPr>
        <w:t>и 202</w:t>
      </w:r>
      <w:r w:rsidR="00BB1F85">
        <w:rPr>
          <w:rFonts w:ascii="Times New Roman" w:hAnsi="Times New Roman" w:cs="Times New Roman"/>
          <w:sz w:val="28"/>
          <w:szCs w:val="28"/>
        </w:rPr>
        <w:t>2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годов, а также сокращающие доходную базу, реализуются и применяются только при наличии соответствующих источников дополнительных поступлений в бюджет района и (или) при сокращении расходов по конкретным статьям бюджета района на 20</w:t>
      </w:r>
      <w:r w:rsidR="00BB1F85">
        <w:rPr>
          <w:rFonts w:ascii="Times New Roman" w:hAnsi="Times New Roman" w:cs="Times New Roman"/>
          <w:sz w:val="28"/>
          <w:szCs w:val="28"/>
        </w:rPr>
        <w:t>20</w:t>
      </w:r>
      <w:r w:rsidR="009D3020">
        <w:rPr>
          <w:rFonts w:ascii="Times New Roman" w:hAnsi="Times New Roman" w:cs="Times New Roman"/>
          <w:sz w:val="28"/>
          <w:szCs w:val="28"/>
        </w:rPr>
        <w:t xml:space="preserve"> </w:t>
      </w:r>
      <w:r w:rsidRPr="001B09C7">
        <w:rPr>
          <w:rFonts w:ascii="Times New Roman" w:hAnsi="Times New Roman" w:cs="Times New Roman"/>
          <w:sz w:val="28"/>
          <w:szCs w:val="28"/>
        </w:rPr>
        <w:t>год и плановый период 20</w:t>
      </w:r>
      <w:r w:rsidR="009D3020">
        <w:rPr>
          <w:rFonts w:ascii="Times New Roman" w:hAnsi="Times New Roman" w:cs="Times New Roman"/>
          <w:sz w:val="28"/>
          <w:szCs w:val="28"/>
        </w:rPr>
        <w:t>2</w:t>
      </w:r>
      <w:r w:rsidR="00BB1F85">
        <w:rPr>
          <w:rFonts w:ascii="Times New Roman" w:hAnsi="Times New Roman" w:cs="Times New Roman"/>
          <w:sz w:val="28"/>
          <w:szCs w:val="28"/>
        </w:rPr>
        <w:t>1</w:t>
      </w:r>
      <w:r w:rsidR="009D3020">
        <w:rPr>
          <w:rFonts w:ascii="Times New Roman" w:hAnsi="Times New Roman" w:cs="Times New Roman"/>
          <w:sz w:val="28"/>
          <w:szCs w:val="28"/>
        </w:rPr>
        <w:t xml:space="preserve"> </w:t>
      </w:r>
      <w:r w:rsidRPr="001B09C7">
        <w:rPr>
          <w:rFonts w:ascii="Times New Roman" w:hAnsi="Times New Roman" w:cs="Times New Roman"/>
          <w:sz w:val="28"/>
          <w:szCs w:val="28"/>
        </w:rPr>
        <w:t>и 202</w:t>
      </w:r>
      <w:r w:rsidR="00BB1F85">
        <w:rPr>
          <w:rFonts w:ascii="Times New Roman" w:hAnsi="Times New Roman" w:cs="Times New Roman"/>
          <w:sz w:val="28"/>
          <w:szCs w:val="28"/>
        </w:rPr>
        <w:t>2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годов, а также после внесения соответствующих изменений в настоящее решение.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34. Разрешить администрации района осуществлять уточнение бюджетных ассигнований по расходам соответствующего раздела бюджетной классификации на затраты, связанные с защитой интересов органов местного самоуправления.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291E07" w:rsidP="00423D6C">
      <w:pPr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35. Учесть, что в составе финансового обеспечения на выполнение муниципального задания учтены расходы</w:t>
      </w:r>
      <w:r w:rsidR="00180701">
        <w:rPr>
          <w:sz w:val="28"/>
          <w:szCs w:val="28"/>
        </w:rPr>
        <w:t xml:space="preserve"> </w:t>
      </w:r>
      <w:r w:rsidRPr="001B09C7">
        <w:rPr>
          <w:sz w:val="28"/>
          <w:szCs w:val="28"/>
        </w:rPr>
        <w:t>на:</w:t>
      </w:r>
    </w:p>
    <w:p w:rsidR="00291E07" w:rsidRPr="001B09C7" w:rsidRDefault="00291E07" w:rsidP="00423D6C">
      <w:pPr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повышение квалификации работников, работающих в муниципальных автономных и бюджетных учреждениях района;</w:t>
      </w:r>
    </w:p>
    <w:p w:rsidR="00291E07" w:rsidRPr="001B09C7" w:rsidRDefault="00291E07" w:rsidP="00423D6C">
      <w:pPr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выплаты социального характера работникам автономных и бюджетных учреждений, установленные муниципальными правовыми актами района;</w:t>
      </w:r>
    </w:p>
    <w:p w:rsidR="00291E07" w:rsidRPr="001B09C7" w:rsidRDefault="00291E07" w:rsidP="00423D6C">
      <w:pPr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t>выплату гарантий и компенсаций для лиц, проживающих в</w:t>
      </w:r>
      <w:r w:rsidR="00C24587">
        <w:rPr>
          <w:sz w:val="28"/>
          <w:szCs w:val="28"/>
        </w:rPr>
        <w:t xml:space="preserve"> </w:t>
      </w:r>
      <w:r w:rsidRPr="001B09C7">
        <w:rPr>
          <w:sz w:val="28"/>
          <w:szCs w:val="28"/>
        </w:rPr>
        <w:t>Ханты-Мансийском автономном округе – Югре, работающих в муниципальных автономных и бюджетных учреждениях района;</w:t>
      </w:r>
    </w:p>
    <w:p w:rsidR="00291E07" w:rsidRPr="001B09C7" w:rsidRDefault="00291E07" w:rsidP="00423D6C">
      <w:pPr>
        <w:ind w:firstLine="709"/>
        <w:jc w:val="both"/>
        <w:rPr>
          <w:sz w:val="28"/>
          <w:szCs w:val="28"/>
        </w:rPr>
      </w:pPr>
      <w:r w:rsidRPr="001B09C7">
        <w:rPr>
          <w:sz w:val="28"/>
          <w:szCs w:val="28"/>
        </w:rPr>
        <w:lastRenderedPageBreak/>
        <w:t>оплату банковских услуг при перечислении денежных средств работникам муниципальных бюджетных и автономных учреждений на их счета в кредитных организациях.</w:t>
      </w:r>
    </w:p>
    <w:p w:rsidR="00291E07" w:rsidRPr="001B09C7" w:rsidRDefault="00291E07" w:rsidP="00423D6C">
      <w:pPr>
        <w:ind w:firstLine="709"/>
        <w:jc w:val="both"/>
        <w:rPr>
          <w:sz w:val="28"/>
          <w:szCs w:val="28"/>
        </w:rPr>
      </w:pPr>
    </w:p>
    <w:p w:rsidR="00291E07" w:rsidRDefault="00291E07" w:rsidP="00423D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36. Учесть, что Нижневартовскому району предусмотрено предоставление бюджетного кредита из бюджета Ханты-Мансийского автономного округа - Югры для досрочного завоза продукции (товаров) в районы и населенные пункты на территории Ханты-Мансийского автономного округа - Югры в связи с ограниченными сроками доставки, в пределах общего объема ассигнований, предусмотренных по источникам финансирования дефицита бюджета района на эти цели, на 20</w:t>
      </w:r>
      <w:r w:rsidR="00BB1F85">
        <w:rPr>
          <w:rFonts w:ascii="Times New Roman" w:hAnsi="Times New Roman" w:cs="Times New Roman"/>
          <w:sz w:val="28"/>
          <w:szCs w:val="28"/>
        </w:rPr>
        <w:t>20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C3C24">
        <w:rPr>
          <w:rFonts w:ascii="Times New Roman" w:hAnsi="Times New Roman" w:cs="Times New Roman"/>
          <w:sz w:val="28"/>
          <w:szCs w:val="28"/>
        </w:rPr>
        <w:t>7 000,0</w:t>
      </w:r>
      <w:r w:rsidRPr="001B09C7">
        <w:rPr>
          <w:rFonts w:ascii="Times New Roman" w:hAnsi="Times New Roman" w:cs="Times New Roman"/>
          <w:sz w:val="28"/>
          <w:szCs w:val="28"/>
        </w:rPr>
        <w:t xml:space="preserve"> тыс. рублей, на 20</w:t>
      </w:r>
      <w:r w:rsidR="009D3020">
        <w:rPr>
          <w:rFonts w:ascii="Times New Roman" w:hAnsi="Times New Roman" w:cs="Times New Roman"/>
          <w:sz w:val="28"/>
          <w:szCs w:val="28"/>
        </w:rPr>
        <w:t>2</w:t>
      </w:r>
      <w:r w:rsidR="00BB1F85"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C3C24" w:rsidRPr="00DC3C24">
        <w:rPr>
          <w:rFonts w:ascii="Times New Roman" w:hAnsi="Times New Roman" w:cs="Times New Roman"/>
          <w:sz w:val="28"/>
          <w:szCs w:val="28"/>
        </w:rPr>
        <w:t>7</w:t>
      </w:r>
      <w:r w:rsidRPr="00DC3C24">
        <w:rPr>
          <w:rFonts w:ascii="Times New Roman" w:hAnsi="Times New Roman" w:cs="Times New Roman"/>
          <w:sz w:val="28"/>
          <w:szCs w:val="28"/>
        </w:rPr>
        <w:t> </w:t>
      </w:r>
      <w:r w:rsidR="009D3020" w:rsidRPr="00DC3C24">
        <w:rPr>
          <w:rFonts w:ascii="Times New Roman" w:hAnsi="Times New Roman" w:cs="Times New Roman"/>
          <w:sz w:val="28"/>
          <w:szCs w:val="28"/>
        </w:rPr>
        <w:t>8</w:t>
      </w:r>
      <w:r w:rsidRPr="00DC3C24">
        <w:rPr>
          <w:rFonts w:ascii="Times New Roman" w:hAnsi="Times New Roman" w:cs="Times New Roman"/>
          <w:sz w:val="28"/>
          <w:szCs w:val="28"/>
        </w:rPr>
        <w:t>00,0</w:t>
      </w:r>
      <w:r w:rsidRPr="001B09C7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BB1F85">
        <w:rPr>
          <w:rFonts w:ascii="Times New Roman" w:hAnsi="Times New Roman" w:cs="Times New Roman"/>
          <w:sz w:val="28"/>
          <w:szCs w:val="28"/>
        </w:rPr>
        <w:t>2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C3C24">
        <w:rPr>
          <w:rFonts w:ascii="Times New Roman" w:hAnsi="Times New Roman" w:cs="Times New Roman"/>
          <w:sz w:val="28"/>
          <w:szCs w:val="28"/>
        </w:rPr>
        <w:t>8 500,0</w:t>
      </w:r>
      <w:r w:rsidRPr="001B09C7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291E07" w:rsidRPr="001B09C7" w:rsidRDefault="00291E07" w:rsidP="00423D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Бюджетный кредит Нижневартовскому району предоставляется на условиях целевого использования, возмездности</w:t>
      </w:r>
      <w:r w:rsidR="0060642F">
        <w:rPr>
          <w:rFonts w:ascii="Times New Roman" w:hAnsi="Times New Roman" w:cs="Times New Roman"/>
          <w:sz w:val="28"/>
          <w:szCs w:val="28"/>
        </w:rPr>
        <w:t>,</w:t>
      </w:r>
      <w:r w:rsidR="00BB1F85">
        <w:rPr>
          <w:rFonts w:ascii="Times New Roman" w:hAnsi="Times New Roman" w:cs="Times New Roman"/>
          <w:sz w:val="28"/>
          <w:szCs w:val="28"/>
        </w:rPr>
        <w:t xml:space="preserve"> </w:t>
      </w:r>
      <w:r w:rsidR="0060642F" w:rsidRPr="001B09C7">
        <w:rPr>
          <w:rFonts w:ascii="Times New Roman" w:hAnsi="Times New Roman" w:cs="Times New Roman"/>
          <w:sz w:val="28"/>
          <w:szCs w:val="28"/>
        </w:rPr>
        <w:t>срочности, возвратности</w:t>
      </w:r>
      <w:r w:rsidRPr="001B09C7">
        <w:rPr>
          <w:rFonts w:ascii="Times New Roman" w:hAnsi="Times New Roman" w:cs="Times New Roman"/>
          <w:sz w:val="28"/>
          <w:szCs w:val="28"/>
        </w:rPr>
        <w:t>.</w:t>
      </w:r>
    </w:p>
    <w:p w:rsidR="00291E07" w:rsidRPr="001B09C7" w:rsidRDefault="00291E07" w:rsidP="00423D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Бюджетный кредит Нижневартовскому району для досрочного завоза продукции (товаров) в связи с ограниченными сроками доставки в районы и населенные пункты на территории Ханты-Мансийского автономного округа - Югры предоставляется на условиях оплаты процентов за пользование кредитом в размере 0,1 процента годовых.</w:t>
      </w:r>
    </w:p>
    <w:p w:rsidR="00291E07" w:rsidRPr="001B09C7" w:rsidRDefault="0060642F" w:rsidP="00423D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291E07" w:rsidRPr="001B09C7">
        <w:rPr>
          <w:rFonts w:ascii="Times New Roman" w:hAnsi="Times New Roman" w:cs="Times New Roman"/>
          <w:sz w:val="28"/>
          <w:szCs w:val="28"/>
        </w:rPr>
        <w:t>инансирование мероприятий по осуществлению досрочного завоза продукции (товаров) в связи с ограниченными сроками доставки осуществляется за счет средств бюджета Ханты-Мансийского автономного округа - Югры в соответствии с договором бюджетного кредита, заключенным между Департаментом финансов Ханты-Мансийского автономного округа - Югры и администрацией района.</w:t>
      </w:r>
    </w:p>
    <w:p w:rsidR="00291E07" w:rsidRPr="001B09C7" w:rsidRDefault="00291E07" w:rsidP="00423D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Возврат суммы бюджетного кредита и уплата процентов за пользование средствами бюджета Ханты-Мансийского автономного округа - Югры администрацией района осуществляется за счет средств юридических лиц в соответствии с агентским договором.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 xml:space="preserve">37. Утвердить программу </w:t>
      </w:r>
      <w:r w:rsidR="00DE6B9C">
        <w:rPr>
          <w:rFonts w:ascii="Times New Roman" w:hAnsi="Times New Roman" w:cs="Times New Roman"/>
          <w:sz w:val="28"/>
          <w:szCs w:val="28"/>
        </w:rPr>
        <w:t>муниципальных</w:t>
      </w:r>
      <w:r w:rsidRPr="001B09C7">
        <w:rPr>
          <w:rFonts w:ascii="Times New Roman" w:hAnsi="Times New Roman" w:cs="Times New Roman"/>
          <w:sz w:val="28"/>
          <w:szCs w:val="28"/>
        </w:rPr>
        <w:t xml:space="preserve"> </w:t>
      </w:r>
      <w:r w:rsidR="00CE2C1F">
        <w:rPr>
          <w:rFonts w:ascii="Times New Roman" w:hAnsi="Times New Roman" w:cs="Times New Roman"/>
          <w:sz w:val="28"/>
          <w:szCs w:val="28"/>
        </w:rPr>
        <w:t xml:space="preserve">внутренних </w:t>
      </w:r>
      <w:r w:rsidRPr="001B09C7">
        <w:rPr>
          <w:rFonts w:ascii="Times New Roman" w:hAnsi="Times New Roman" w:cs="Times New Roman"/>
          <w:sz w:val="28"/>
          <w:szCs w:val="28"/>
        </w:rPr>
        <w:t xml:space="preserve">заимствований </w:t>
      </w:r>
      <w:r w:rsidR="0060642F">
        <w:rPr>
          <w:rFonts w:ascii="Times New Roman" w:hAnsi="Times New Roman" w:cs="Times New Roman"/>
          <w:sz w:val="28"/>
          <w:szCs w:val="28"/>
        </w:rPr>
        <w:t xml:space="preserve">Нижневартовского района </w:t>
      </w:r>
      <w:r w:rsidRPr="001B09C7">
        <w:rPr>
          <w:rFonts w:ascii="Times New Roman" w:hAnsi="Times New Roman" w:cs="Times New Roman"/>
          <w:sz w:val="28"/>
          <w:szCs w:val="28"/>
        </w:rPr>
        <w:t>на 20</w:t>
      </w:r>
      <w:r w:rsidR="00CE2C1F">
        <w:rPr>
          <w:rFonts w:ascii="Times New Roman" w:hAnsi="Times New Roman" w:cs="Times New Roman"/>
          <w:sz w:val="28"/>
          <w:szCs w:val="28"/>
        </w:rPr>
        <w:t>20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A844BE">
        <w:rPr>
          <w:rFonts w:ascii="Times New Roman" w:hAnsi="Times New Roman" w:cs="Times New Roman"/>
          <w:sz w:val="28"/>
          <w:szCs w:val="28"/>
        </w:rPr>
        <w:t>34</w:t>
      </w:r>
      <w:r w:rsidRPr="001B09C7">
        <w:rPr>
          <w:rFonts w:ascii="Times New Roman" w:hAnsi="Times New Roman" w:cs="Times New Roman"/>
          <w:sz w:val="28"/>
          <w:szCs w:val="28"/>
        </w:rPr>
        <w:t xml:space="preserve"> и на плановый период 20</w:t>
      </w:r>
      <w:r w:rsidR="00723D3B">
        <w:rPr>
          <w:rFonts w:ascii="Times New Roman" w:hAnsi="Times New Roman" w:cs="Times New Roman"/>
          <w:sz w:val="28"/>
          <w:szCs w:val="28"/>
        </w:rPr>
        <w:t>2</w:t>
      </w:r>
      <w:r w:rsidR="00CE2C1F"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 xml:space="preserve"> и 202</w:t>
      </w:r>
      <w:r w:rsidR="00CE2C1F">
        <w:rPr>
          <w:rFonts w:ascii="Times New Roman" w:hAnsi="Times New Roman" w:cs="Times New Roman"/>
          <w:sz w:val="28"/>
          <w:szCs w:val="28"/>
        </w:rPr>
        <w:t>2</w:t>
      </w:r>
      <w:r w:rsidRPr="001B09C7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A844BE">
        <w:rPr>
          <w:rFonts w:ascii="Times New Roman" w:hAnsi="Times New Roman" w:cs="Times New Roman"/>
          <w:sz w:val="28"/>
          <w:szCs w:val="28"/>
        </w:rPr>
        <w:t>35</w:t>
      </w:r>
      <w:r w:rsidRPr="001B09C7">
        <w:rPr>
          <w:rFonts w:ascii="Times New Roman" w:hAnsi="Times New Roman" w:cs="Times New Roman"/>
          <w:sz w:val="28"/>
          <w:szCs w:val="28"/>
        </w:rPr>
        <w:t>.</w:t>
      </w:r>
    </w:p>
    <w:p w:rsidR="00CE2C1F" w:rsidRDefault="00CE2C1F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Pr="001B09C7" w:rsidRDefault="00CE2C1F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44BE">
        <w:rPr>
          <w:rFonts w:ascii="Times New Roman" w:hAnsi="Times New Roman" w:cs="Times New Roman"/>
          <w:sz w:val="28"/>
          <w:szCs w:val="28"/>
        </w:rPr>
        <w:t xml:space="preserve">38. </w:t>
      </w:r>
      <w:r w:rsidR="00291E07" w:rsidRPr="00A844BE">
        <w:rPr>
          <w:rFonts w:ascii="Times New Roman" w:hAnsi="Times New Roman" w:cs="Times New Roman"/>
          <w:sz w:val="28"/>
          <w:szCs w:val="28"/>
        </w:rPr>
        <w:t>Определить, что в целях софинансирования</w:t>
      </w:r>
      <w:r w:rsidR="00F276D3" w:rsidRPr="00A844BE">
        <w:rPr>
          <w:rFonts w:ascii="Times New Roman" w:hAnsi="Times New Roman" w:cs="Times New Roman"/>
          <w:sz w:val="28"/>
          <w:szCs w:val="28"/>
        </w:rPr>
        <w:t xml:space="preserve"> </w:t>
      </w:r>
      <w:r w:rsidR="00291E07" w:rsidRPr="00A844BE">
        <w:rPr>
          <w:rFonts w:ascii="Times New Roman" w:hAnsi="Times New Roman" w:cs="Times New Roman"/>
          <w:sz w:val="28"/>
          <w:szCs w:val="28"/>
        </w:rPr>
        <w:t>государственных</w:t>
      </w:r>
      <w:r w:rsidR="00F276D3" w:rsidRPr="00A844BE">
        <w:rPr>
          <w:rFonts w:ascii="Times New Roman" w:hAnsi="Times New Roman" w:cs="Times New Roman"/>
          <w:sz w:val="28"/>
          <w:szCs w:val="28"/>
        </w:rPr>
        <w:t xml:space="preserve"> </w:t>
      </w:r>
      <w:r w:rsidR="00291E07" w:rsidRPr="00A844BE">
        <w:rPr>
          <w:rFonts w:ascii="Times New Roman" w:hAnsi="Times New Roman" w:cs="Times New Roman"/>
          <w:sz w:val="28"/>
          <w:szCs w:val="28"/>
        </w:rPr>
        <w:t>программ</w:t>
      </w:r>
      <w:r w:rsidR="00F276D3" w:rsidRPr="00A844BE">
        <w:rPr>
          <w:rFonts w:ascii="Times New Roman" w:hAnsi="Times New Roman" w:cs="Times New Roman"/>
          <w:sz w:val="28"/>
          <w:szCs w:val="28"/>
        </w:rPr>
        <w:t xml:space="preserve"> </w:t>
      </w:r>
      <w:r w:rsidR="00291E07" w:rsidRPr="00A844BE">
        <w:rPr>
          <w:rFonts w:ascii="Times New Roman" w:hAnsi="Times New Roman" w:cs="Times New Roman"/>
          <w:sz w:val="28"/>
          <w:szCs w:val="28"/>
        </w:rPr>
        <w:t>Ханты-Мансийского автономного округа – Югры, реализуемых на территории городских и сельских поселений, входящих в состав района, на основании решений, принятых Правительством Ханты-Мансийского автономного округа – Югры, бюджетам городских и сельских поселений района могут</w:t>
      </w:r>
      <w:r w:rsidR="00F40F17" w:rsidRPr="00A844BE">
        <w:rPr>
          <w:rFonts w:ascii="Times New Roman" w:hAnsi="Times New Roman" w:cs="Times New Roman"/>
          <w:sz w:val="28"/>
          <w:szCs w:val="28"/>
        </w:rPr>
        <w:t xml:space="preserve"> </w:t>
      </w:r>
      <w:r w:rsidR="00291E07" w:rsidRPr="00A844BE">
        <w:rPr>
          <w:rFonts w:ascii="Times New Roman" w:hAnsi="Times New Roman" w:cs="Times New Roman"/>
          <w:sz w:val="28"/>
          <w:szCs w:val="28"/>
        </w:rPr>
        <w:t>предоставляться иные межбюджетные трансферты.</w:t>
      </w:r>
    </w:p>
    <w:p w:rsidR="00291E07" w:rsidRPr="001B09C7" w:rsidRDefault="00291E07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1E07" w:rsidRDefault="00322A14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="00291E07" w:rsidRPr="001B09C7">
        <w:rPr>
          <w:rFonts w:ascii="Times New Roman" w:hAnsi="Times New Roman" w:cs="Times New Roman"/>
          <w:sz w:val="28"/>
          <w:szCs w:val="28"/>
        </w:rPr>
        <w:t xml:space="preserve">. </w:t>
      </w:r>
      <w:r w:rsidR="00031E7C" w:rsidRPr="00031E7C">
        <w:rPr>
          <w:rFonts w:ascii="Times New Roman" w:hAnsi="Times New Roman" w:cs="Times New Roman"/>
          <w:sz w:val="28"/>
          <w:szCs w:val="28"/>
        </w:rPr>
        <w:t xml:space="preserve">Межбюджетные трансферты из </w:t>
      </w:r>
      <w:r w:rsidR="00031E7C">
        <w:rPr>
          <w:rFonts w:ascii="Times New Roman" w:hAnsi="Times New Roman" w:cs="Times New Roman"/>
          <w:sz w:val="28"/>
          <w:szCs w:val="28"/>
        </w:rPr>
        <w:t xml:space="preserve">бюджета района </w:t>
      </w:r>
      <w:r w:rsidR="00031E7C" w:rsidRPr="00031E7C">
        <w:rPr>
          <w:rFonts w:ascii="Times New Roman" w:hAnsi="Times New Roman" w:cs="Times New Roman"/>
          <w:sz w:val="28"/>
          <w:szCs w:val="28"/>
        </w:rPr>
        <w:t xml:space="preserve"> бюджетам городских, сельских поселений (за исключением межбюджетных трансфертов на осуществление части полномочий по решению вопросов местного значения в соответствии с заключенными соглашениями) предоставляются при </w:t>
      </w:r>
      <w:r w:rsidR="00031E7C" w:rsidRPr="00031E7C">
        <w:rPr>
          <w:rFonts w:ascii="Times New Roman" w:hAnsi="Times New Roman" w:cs="Times New Roman"/>
          <w:sz w:val="28"/>
          <w:szCs w:val="28"/>
        </w:rPr>
        <w:lastRenderedPageBreak/>
        <w:t>соблюдении органами местного самоуправления городских, сельских поселений условий, установленных правилами предоставления межбюджетных трансфертов из бюджет</w:t>
      </w:r>
      <w:r w:rsidR="00031E7C">
        <w:rPr>
          <w:rFonts w:ascii="Times New Roman" w:hAnsi="Times New Roman" w:cs="Times New Roman"/>
          <w:sz w:val="28"/>
          <w:szCs w:val="28"/>
        </w:rPr>
        <w:t>а</w:t>
      </w:r>
      <w:r w:rsidR="00031E7C" w:rsidRPr="00031E7C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031E7C">
        <w:rPr>
          <w:rFonts w:ascii="Times New Roman" w:hAnsi="Times New Roman" w:cs="Times New Roman"/>
          <w:sz w:val="28"/>
          <w:szCs w:val="28"/>
        </w:rPr>
        <w:t>ого</w:t>
      </w:r>
      <w:r w:rsidR="00031E7C" w:rsidRPr="00031E7C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31E7C">
        <w:rPr>
          <w:rFonts w:ascii="Times New Roman" w:hAnsi="Times New Roman" w:cs="Times New Roman"/>
          <w:sz w:val="28"/>
          <w:szCs w:val="28"/>
        </w:rPr>
        <w:t>а</w:t>
      </w:r>
      <w:r w:rsidR="00031E7C" w:rsidRPr="00031E7C">
        <w:rPr>
          <w:rFonts w:ascii="Times New Roman" w:hAnsi="Times New Roman" w:cs="Times New Roman"/>
          <w:sz w:val="28"/>
          <w:szCs w:val="28"/>
        </w:rPr>
        <w:t xml:space="preserve"> бюджетам городских, сельских поселений</w:t>
      </w:r>
      <w:r w:rsidR="001C61B1">
        <w:rPr>
          <w:rFonts w:ascii="Times New Roman" w:hAnsi="Times New Roman" w:cs="Times New Roman"/>
          <w:sz w:val="28"/>
          <w:szCs w:val="28"/>
        </w:rPr>
        <w:t xml:space="preserve"> и порядками, установленными муниципальными правовыми актами администрации района.</w:t>
      </w:r>
    </w:p>
    <w:p w:rsidR="00AC2B3C" w:rsidRPr="001B09C7" w:rsidRDefault="00AC2B3C" w:rsidP="00423D6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1683" w:rsidRPr="00AF1683" w:rsidRDefault="00AC2B3C" w:rsidP="00AF16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40. </w:t>
      </w:r>
      <w:r w:rsidR="00AF1683" w:rsidRPr="00AF1683">
        <w:rPr>
          <w:rFonts w:ascii="Times New Roman" w:hAnsi="Times New Roman" w:cs="Times New Roman"/>
          <w:sz w:val="28"/>
          <w:szCs w:val="28"/>
        </w:rPr>
        <w:t>Межбюджетные трансферты (за исключением субвенций) из бюджет</w:t>
      </w:r>
      <w:r w:rsidR="00AF1683">
        <w:rPr>
          <w:rFonts w:ascii="Times New Roman" w:hAnsi="Times New Roman" w:cs="Times New Roman"/>
          <w:sz w:val="28"/>
          <w:szCs w:val="28"/>
        </w:rPr>
        <w:t>а</w:t>
      </w:r>
      <w:r w:rsidR="00AF1683" w:rsidRPr="00AF1683">
        <w:rPr>
          <w:rFonts w:ascii="Times New Roman" w:hAnsi="Times New Roman" w:cs="Times New Roman"/>
          <w:sz w:val="28"/>
          <w:szCs w:val="28"/>
        </w:rPr>
        <w:t xml:space="preserve"> </w:t>
      </w:r>
      <w:r w:rsidR="00AF1683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AF1683" w:rsidRPr="00AF1683">
        <w:rPr>
          <w:rFonts w:ascii="Times New Roman" w:hAnsi="Times New Roman" w:cs="Times New Roman"/>
          <w:sz w:val="28"/>
          <w:szCs w:val="28"/>
        </w:rPr>
        <w:t xml:space="preserve"> бюджетам городских, сельских поселений, которые предоставляются </w:t>
      </w:r>
      <w:r w:rsidR="004775A2">
        <w:rPr>
          <w:rFonts w:ascii="Times New Roman" w:hAnsi="Times New Roman" w:cs="Times New Roman"/>
          <w:sz w:val="28"/>
          <w:szCs w:val="28"/>
        </w:rPr>
        <w:t xml:space="preserve">     </w:t>
      </w:r>
      <w:r w:rsidR="00AF1683" w:rsidRPr="00AF1683">
        <w:rPr>
          <w:rFonts w:ascii="Times New Roman" w:hAnsi="Times New Roman" w:cs="Times New Roman"/>
          <w:sz w:val="28"/>
          <w:szCs w:val="28"/>
        </w:rPr>
        <w:t xml:space="preserve">за счет бюджета </w:t>
      </w:r>
      <w:r w:rsidR="00C24587">
        <w:rPr>
          <w:rFonts w:ascii="Times New Roman" w:hAnsi="Times New Roman" w:cs="Times New Roman"/>
          <w:sz w:val="28"/>
          <w:szCs w:val="28"/>
        </w:rPr>
        <w:t xml:space="preserve">Ханты-Мансийского </w:t>
      </w:r>
      <w:r w:rsidR="00AF1683" w:rsidRPr="00AF1683">
        <w:rPr>
          <w:rFonts w:ascii="Times New Roman" w:hAnsi="Times New Roman" w:cs="Times New Roman"/>
          <w:sz w:val="28"/>
          <w:szCs w:val="28"/>
        </w:rPr>
        <w:t>автономного округа</w:t>
      </w:r>
      <w:r w:rsidR="00C24587">
        <w:rPr>
          <w:rFonts w:ascii="Times New Roman" w:hAnsi="Times New Roman" w:cs="Times New Roman"/>
          <w:sz w:val="28"/>
          <w:szCs w:val="28"/>
        </w:rPr>
        <w:t xml:space="preserve"> – Югры</w:t>
      </w:r>
      <w:r w:rsidR="00AF1683" w:rsidRPr="00AF1683">
        <w:rPr>
          <w:rFonts w:ascii="Times New Roman" w:hAnsi="Times New Roman" w:cs="Times New Roman"/>
          <w:sz w:val="28"/>
          <w:szCs w:val="28"/>
        </w:rPr>
        <w:t xml:space="preserve">, в том числе субвенций, предоставляемых бюджетам муниципальных районов </w:t>
      </w:r>
      <w:r w:rsidR="004775A2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AF1683" w:rsidRPr="00AF1683">
        <w:rPr>
          <w:rFonts w:ascii="Times New Roman" w:hAnsi="Times New Roman" w:cs="Times New Roman"/>
          <w:sz w:val="28"/>
          <w:szCs w:val="28"/>
        </w:rPr>
        <w:t xml:space="preserve">на исполнение государственных полномочий по расчету и предоставлению дотаций на выравнивание бюджетной обеспеченности поселений бюджетам городских, сельских поселений, входящих в состав муниципальных районов, предоставляются при условии соблюдения соответствующими органами местного самоуправления городских, сельских поселений основных условий предоставления межбюджетных трансфертов из бюджета </w:t>
      </w:r>
      <w:r w:rsidR="00C24587">
        <w:rPr>
          <w:rFonts w:ascii="Times New Roman" w:hAnsi="Times New Roman" w:cs="Times New Roman"/>
          <w:sz w:val="28"/>
          <w:szCs w:val="28"/>
        </w:rPr>
        <w:t xml:space="preserve">Ханты-Мансийского </w:t>
      </w:r>
      <w:r w:rsidR="00C24587" w:rsidRPr="00AF1683">
        <w:rPr>
          <w:rFonts w:ascii="Times New Roman" w:hAnsi="Times New Roman" w:cs="Times New Roman"/>
          <w:sz w:val="28"/>
          <w:szCs w:val="28"/>
        </w:rPr>
        <w:t>автономного округа</w:t>
      </w:r>
      <w:r w:rsidR="00C24587">
        <w:rPr>
          <w:rFonts w:ascii="Times New Roman" w:hAnsi="Times New Roman" w:cs="Times New Roman"/>
          <w:sz w:val="28"/>
          <w:szCs w:val="28"/>
        </w:rPr>
        <w:t xml:space="preserve"> – Югры</w:t>
      </w:r>
      <w:r w:rsidR="00C24587" w:rsidRPr="00AF1683">
        <w:rPr>
          <w:rFonts w:ascii="Times New Roman" w:hAnsi="Times New Roman" w:cs="Times New Roman"/>
          <w:sz w:val="28"/>
          <w:szCs w:val="28"/>
        </w:rPr>
        <w:t xml:space="preserve"> </w:t>
      </w:r>
      <w:r w:rsidR="00AF1683" w:rsidRPr="00AF1683">
        <w:rPr>
          <w:rFonts w:ascii="Times New Roman" w:hAnsi="Times New Roman" w:cs="Times New Roman"/>
          <w:sz w:val="28"/>
          <w:szCs w:val="28"/>
        </w:rPr>
        <w:t xml:space="preserve">местным бюджетам, предусмотренных статьей 136 Бюджетного кодекса Российской Федерации. </w:t>
      </w:r>
    </w:p>
    <w:p w:rsidR="00AF1683" w:rsidRPr="00AF1683" w:rsidRDefault="00F95A2F" w:rsidP="00AF16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(в ред. решени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B09C7">
        <w:rPr>
          <w:rFonts w:ascii="Times New Roman" w:hAnsi="Times New Roman" w:cs="Times New Roman"/>
          <w:sz w:val="28"/>
          <w:szCs w:val="28"/>
        </w:rPr>
        <w:t xml:space="preserve"> Думы Нижневартовского района от 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B09C7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B09C7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1B09C7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488</w:t>
      </w:r>
      <w:r w:rsidRPr="001B09C7">
        <w:rPr>
          <w:rFonts w:ascii="Times New Roman" w:hAnsi="Times New Roman" w:cs="Times New Roman"/>
          <w:sz w:val="28"/>
          <w:szCs w:val="28"/>
        </w:rPr>
        <w:t>)</w:t>
      </w:r>
    </w:p>
    <w:p w:rsidR="00F95A2F" w:rsidRDefault="00F95A2F" w:rsidP="00423D6C">
      <w:pPr>
        <w:pStyle w:val="a3"/>
        <w:ind w:firstLine="709"/>
        <w:rPr>
          <w:sz w:val="28"/>
        </w:rPr>
      </w:pPr>
    </w:p>
    <w:p w:rsidR="00291E07" w:rsidRPr="001B09C7" w:rsidRDefault="00291E07" w:rsidP="00423D6C">
      <w:pPr>
        <w:pStyle w:val="a3"/>
        <w:ind w:firstLine="709"/>
        <w:rPr>
          <w:sz w:val="28"/>
        </w:rPr>
      </w:pPr>
      <w:r w:rsidRPr="001B09C7">
        <w:rPr>
          <w:sz w:val="28"/>
        </w:rPr>
        <w:t>4</w:t>
      </w:r>
      <w:r w:rsidR="00AC2B3C">
        <w:rPr>
          <w:sz w:val="28"/>
        </w:rPr>
        <w:t>1</w:t>
      </w:r>
      <w:r w:rsidRPr="001B09C7">
        <w:rPr>
          <w:sz w:val="28"/>
        </w:rPr>
        <w:t>. Решение опубликовать (обнародовать) на официальном веб-сайте администрации Нижневартовского района</w:t>
      </w:r>
      <w:r w:rsidR="00F40F17">
        <w:rPr>
          <w:sz w:val="28"/>
        </w:rPr>
        <w:t xml:space="preserve"> </w:t>
      </w:r>
      <w:r w:rsidRPr="001B09C7">
        <w:rPr>
          <w:sz w:val="28"/>
          <w:szCs w:val="28"/>
        </w:rPr>
        <w:t>(</w:t>
      </w:r>
      <w:hyperlink r:id="rId10" w:history="1">
        <w:r w:rsidRPr="001B09C7">
          <w:rPr>
            <w:sz w:val="28"/>
            <w:szCs w:val="28"/>
          </w:rPr>
          <w:t>www.nvraion.ru</w:t>
        </w:r>
      </w:hyperlink>
      <w:r w:rsidRPr="001B09C7">
        <w:rPr>
          <w:sz w:val="28"/>
        </w:rPr>
        <w:t xml:space="preserve">) и в приложении «Официальный бюллетень» к </w:t>
      </w:r>
      <w:r w:rsidR="006B5A0D">
        <w:rPr>
          <w:sz w:val="28"/>
        </w:rPr>
        <w:t xml:space="preserve">районной </w:t>
      </w:r>
      <w:r w:rsidRPr="001B09C7">
        <w:rPr>
          <w:sz w:val="28"/>
        </w:rPr>
        <w:t>газете «Новости Приобья».</w:t>
      </w:r>
    </w:p>
    <w:p w:rsidR="00291E07" w:rsidRPr="001B09C7" w:rsidRDefault="00291E07" w:rsidP="00423D6C">
      <w:pPr>
        <w:pStyle w:val="a3"/>
        <w:ind w:firstLine="709"/>
        <w:rPr>
          <w:sz w:val="28"/>
        </w:rPr>
      </w:pPr>
    </w:p>
    <w:p w:rsidR="00E955C2" w:rsidRDefault="00291E07" w:rsidP="00E955C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9C7">
        <w:rPr>
          <w:rFonts w:ascii="Times New Roman" w:hAnsi="Times New Roman" w:cs="Times New Roman"/>
          <w:sz w:val="28"/>
          <w:szCs w:val="28"/>
        </w:rPr>
        <w:t>4</w:t>
      </w:r>
      <w:r w:rsidR="00AC2B3C">
        <w:rPr>
          <w:rFonts w:ascii="Times New Roman" w:hAnsi="Times New Roman" w:cs="Times New Roman"/>
          <w:sz w:val="28"/>
          <w:szCs w:val="28"/>
        </w:rPr>
        <w:t>2</w:t>
      </w:r>
      <w:r w:rsidR="00E955C2">
        <w:rPr>
          <w:rFonts w:ascii="Times New Roman" w:hAnsi="Times New Roman" w:cs="Times New Roman"/>
          <w:sz w:val="28"/>
          <w:szCs w:val="28"/>
        </w:rPr>
        <w:t xml:space="preserve">. Решение вступает в силу с </w:t>
      </w:r>
      <w:r w:rsidRPr="001B09C7">
        <w:rPr>
          <w:rFonts w:ascii="Times New Roman" w:hAnsi="Times New Roman" w:cs="Times New Roman"/>
          <w:sz w:val="28"/>
          <w:szCs w:val="28"/>
        </w:rPr>
        <w:t>1 января 20</w:t>
      </w:r>
      <w:r w:rsidR="00F40F17">
        <w:rPr>
          <w:rFonts w:ascii="Times New Roman" w:hAnsi="Times New Roman" w:cs="Times New Roman"/>
          <w:sz w:val="28"/>
          <w:szCs w:val="28"/>
        </w:rPr>
        <w:t>20</w:t>
      </w:r>
      <w:r w:rsidR="00E955C2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E955C2" w:rsidRDefault="00E955C2" w:rsidP="00E955C2">
      <w:pPr>
        <w:pStyle w:val="ConsPlusNormal"/>
        <w:widowControl/>
        <w:ind w:firstLine="709"/>
        <w:jc w:val="both"/>
        <w:rPr>
          <w:sz w:val="28"/>
        </w:rPr>
      </w:pPr>
    </w:p>
    <w:p w:rsidR="00291E07" w:rsidRDefault="00291E07" w:rsidP="00423D6C">
      <w:pPr>
        <w:pStyle w:val="a3"/>
        <w:ind w:firstLine="709"/>
        <w:rPr>
          <w:sz w:val="28"/>
        </w:rPr>
      </w:pPr>
      <w:r w:rsidRPr="001B09C7">
        <w:rPr>
          <w:sz w:val="28"/>
        </w:rPr>
        <w:t>4</w:t>
      </w:r>
      <w:r w:rsidR="00AC2B3C">
        <w:rPr>
          <w:sz w:val="28"/>
        </w:rPr>
        <w:t>3</w:t>
      </w:r>
      <w:r w:rsidRPr="001B09C7">
        <w:rPr>
          <w:sz w:val="28"/>
        </w:rPr>
        <w:t>. Контроль за выполнением решения возложить на постоянную комиссию по бюджету, налогам, финансам и социально-экономическим вопросам Думы района (Е.Г. Поль).</w:t>
      </w:r>
    </w:p>
    <w:p w:rsidR="00F40F17" w:rsidRDefault="00F40F17" w:rsidP="00423D6C">
      <w:pPr>
        <w:pStyle w:val="a3"/>
        <w:ind w:firstLine="709"/>
        <w:rPr>
          <w:sz w:val="28"/>
        </w:rPr>
      </w:pPr>
    </w:p>
    <w:p w:rsidR="003949DD" w:rsidRDefault="003949DD" w:rsidP="00423D6C">
      <w:pPr>
        <w:pStyle w:val="a3"/>
        <w:ind w:firstLine="709"/>
        <w:rPr>
          <w:sz w:val="28"/>
        </w:rPr>
      </w:pPr>
    </w:p>
    <w:p w:rsidR="003949DD" w:rsidRPr="001B09C7" w:rsidRDefault="003949DD" w:rsidP="00423D6C">
      <w:pPr>
        <w:pStyle w:val="a3"/>
        <w:ind w:firstLine="709"/>
        <w:rPr>
          <w:sz w:val="28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4786"/>
        <w:gridCol w:w="932"/>
        <w:gridCol w:w="4313"/>
      </w:tblGrid>
      <w:tr w:rsidR="00423D6C" w:rsidRPr="00423D6C" w:rsidTr="008C19BB">
        <w:tc>
          <w:tcPr>
            <w:tcW w:w="4786" w:type="dxa"/>
          </w:tcPr>
          <w:p w:rsidR="00423D6C" w:rsidRDefault="00423D6C" w:rsidP="00423D6C">
            <w:pPr>
              <w:ind w:left="-108"/>
              <w:rPr>
                <w:sz w:val="28"/>
                <w:szCs w:val="28"/>
              </w:rPr>
            </w:pPr>
            <w:r w:rsidRPr="00423D6C">
              <w:rPr>
                <w:sz w:val="28"/>
                <w:szCs w:val="28"/>
              </w:rPr>
              <w:t>Председатель Думы района</w:t>
            </w:r>
          </w:p>
          <w:p w:rsidR="003949DD" w:rsidRPr="00423D6C" w:rsidRDefault="003949DD" w:rsidP="00423D6C">
            <w:pPr>
              <w:ind w:left="-108"/>
              <w:rPr>
                <w:sz w:val="28"/>
                <w:szCs w:val="28"/>
              </w:rPr>
            </w:pPr>
          </w:p>
          <w:p w:rsidR="00423D6C" w:rsidRPr="00423D6C" w:rsidRDefault="00423D6C" w:rsidP="00423D6C">
            <w:pPr>
              <w:ind w:left="-108"/>
              <w:jc w:val="both"/>
              <w:rPr>
                <w:sz w:val="28"/>
                <w:szCs w:val="28"/>
              </w:rPr>
            </w:pPr>
            <w:r w:rsidRPr="00423D6C">
              <w:rPr>
                <w:sz w:val="28"/>
                <w:szCs w:val="28"/>
              </w:rPr>
              <w:t>______________И.В. Заводская</w:t>
            </w:r>
          </w:p>
        </w:tc>
        <w:tc>
          <w:tcPr>
            <w:tcW w:w="932" w:type="dxa"/>
          </w:tcPr>
          <w:p w:rsidR="00423D6C" w:rsidRPr="00423D6C" w:rsidRDefault="00423D6C" w:rsidP="00423D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13" w:type="dxa"/>
          </w:tcPr>
          <w:p w:rsidR="00423D6C" w:rsidRDefault="00423D6C" w:rsidP="00423D6C">
            <w:pPr>
              <w:jc w:val="both"/>
              <w:rPr>
                <w:sz w:val="28"/>
                <w:szCs w:val="28"/>
              </w:rPr>
            </w:pPr>
            <w:r w:rsidRPr="00423D6C">
              <w:rPr>
                <w:sz w:val="28"/>
                <w:szCs w:val="28"/>
              </w:rPr>
              <w:t xml:space="preserve">Глава района </w:t>
            </w:r>
          </w:p>
          <w:p w:rsidR="003949DD" w:rsidRPr="00423D6C" w:rsidRDefault="003949DD" w:rsidP="00423D6C">
            <w:pPr>
              <w:jc w:val="both"/>
              <w:rPr>
                <w:sz w:val="28"/>
                <w:szCs w:val="28"/>
              </w:rPr>
            </w:pPr>
          </w:p>
          <w:p w:rsidR="00423D6C" w:rsidRPr="00423D6C" w:rsidRDefault="00423D6C" w:rsidP="00423D6C">
            <w:pPr>
              <w:ind w:right="-392"/>
              <w:rPr>
                <w:sz w:val="28"/>
                <w:szCs w:val="28"/>
              </w:rPr>
            </w:pPr>
            <w:r w:rsidRPr="00423D6C">
              <w:rPr>
                <w:sz w:val="28"/>
                <w:szCs w:val="28"/>
              </w:rPr>
              <w:t xml:space="preserve">______________Б.А. Саломатин </w:t>
            </w:r>
          </w:p>
        </w:tc>
      </w:tr>
    </w:tbl>
    <w:p w:rsidR="00E06A8B" w:rsidRPr="00E97617" w:rsidRDefault="00E06A8B" w:rsidP="00180701">
      <w:pPr>
        <w:pStyle w:val="a3"/>
        <w:tabs>
          <w:tab w:val="num" w:pos="1146"/>
        </w:tabs>
        <w:rPr>
          <w:sz w:val="28"/>
        </w:rPr>
      </w:pPr>
    </w:p>
    <w:sectPr w:rsidR="00E06A8B" w:rsidRPr="00E97617" w:rsidSect="00CA159C">
      <w:headerReference w:type="even" r:id="rId11"/>
      <w:headerReference w:type="default" r:id="rId12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4FBF" w:rsidRDefault="00774FBF">
      <w:r>
        <w:separator/>
      </w:r>
    </w:p>
  </w:endnote>
  <w:endnote w:type="continuationSeparator" w:id="0">
    <w:p w:rsidR="00774FBF" w:rsidRDefault="00774F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4FBF" w:rsidRDefault="00774FBF">
      <w:r>
        <w:separator/>
      </w:r>
    </w:p>
  </w:footnote>
  <w:footnote w:type="continuationSeparator" w:id="0">
    <w:p w:rsidR="00774FBF" w:rsidRDefault="00774F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1683" w:rsidRDefault="00AF1683" w:rsidP="0013316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F1683" w:rsidRDefault="00AF1683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1683" w:rsidRPr="00AF2CC2" w:rsidRDefault="00AF1683" w:rsidP="00133168">
    <w:pPr>
      <w:pStyle w:val="a7"/>
      <w:framePr w:wrap="around" w:vAnchor="text" w:hAnchor="margin" w:xAlign="center" w:y="1"/>
      <w:rPr>
        <w:rStyle w:val="a9"/>
        <w:sz w:val="28"/>
        <w:szCs w:val="28"/>
      </w:rPr>
    </w:pPr>
    <w:r w:rsidRPr="00AF2CC2">
      <w:rPr>
        <w:rStyle w:val="a9"/>
        <w:sz w:val="28"/>
        <w:szCs w:val="28"/>
      </w:rPr>
      <w:fldChar w:fldCharType="begin"/>
    </w:r>
    <w:r w:rsidRPr="00AF2CC2">
      <w:rPr>
        <w:rStyle w:val="a9"/>
        <w:sz w:val="28"/>
        <w:szCs w:val="28"/>
      </w:rPr>
      <w:instrText xml:space="preserve">PAGE  </w:instrText>
    </w:r>
    <w:r w:rsidRPr="00AF2CC2">
      <w:rPr>
        <w:rStyle w:val="a9"/>
        <w:sz w:val="28"/>
        <w:szCs w:val="28"/>
      </w:rPr>
      <w:fldChar w:fldCharType="separate"/>
    </w:r>
    <w:r w:rsidR="009F23E4">
      <w:rPr>
        <w:rStyle w:val="a9"/>
        <w:noProof/>
        <w:sz w:val="28"/>
        <w:szCs w:val="28"/>
      </w:rPr>
      <w:t>3</w:t>
    </w:r>
    <w:r w:rsidRPr="00AF2CC2">
      <w:rPr>
        <w:rStyle w:val="a9"/>
        <w:sz w:val="28"/>
        <w:szCs w:val="28"/>
      </w:rPr>
      <w:fldChar w:fldCharType="end"/>
    </w:r>
  </w:p>
  <w:p w:rsidR="00AF1683" w:rsidRDefault="00AF168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D7445"/>
    <w:multiLevelType w:val="multilevel"/>
    <w:tmpl w:val="82B03B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>
    <w:nsid w:val="02576179"/>
    <w:multiLevelType w:val="multilevel"/>
    <w:tmpl w:val="709226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F492497"/>
    <w:multiLevelType w:val="hybridMultilevel"/>
    <w:tmpl w:val="C2945F2E"/>
    <w:lvl w:ilvl="0" w:tplc="916A0262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D4C1F21"/>
    <w:multiLevelType w:val="hybridMultilevel"/>
    <w:tmpl w:val="4230AEB6"/>
    <w:lvl w:ilvl="0" w:tplc="11A69164">
      <w:start w:val="1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555F69"/>
    <w:multiLevelType w:val="multilevel"/>
    <w:tmpl w:val="25D6EFB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25AE3867"/>
    <w:multiLevelType w:val="hybridMultilevel"/>
    <w:tmpl w:val="AA2AC0A2"/>
    <w:lvl w:ilvl="0" w:tplc="02CC91F4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03E78AB"/>
    <w:multiLevelType w:val="hybridMultilevel"/>
    <w:tmpl w:val="82C4F696"/>
    <w:lvl w:ilvl="0" w:tplc="BCE65D66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36CD0C8E"/>
    <w:multiLevelType w:val="multilevel"/>
    <w:tmpl w:val="0EF679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8">
    <w:nsid w:val="3FDC141B"/>
    <w:multiLevelType w:val="hybridMultilevel"/>
    <w:tmpl w:val="471ECDC0"/>
    <w:lvl w:ilvl="0" w:tplc="E77E49DE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440D5B23"/>
    <w:multiLevelType w:val="multilevel"/>
    <w:tmpl w:val="82C4F696"/>
    <w:lvl w:ilvl="0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49FF7525"/>
    <w:multiLevelType w:val="multilevel"/>
    <w:tmpl w:val="8502FF5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>
    <w:nsid w:val="4AE60B30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>
    <w:nsid w:val="4DC3654A"/>
    <w:multiLevelType w:val="hybridMultilevel"/>
    <w:tmpl w:val="6D76D5CA"/>
    <w:lvl w:ilvl="0" w:tplc="9110B2E4">
      <w:start w:val="2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4E652D0D"/>
    <w:multiLevelType w:val="hybridMultilevel"/>
    <w:tmpl w:val="771A8C62"/>
    <w:lvl w:ilvl="0" w:tplc="1D989F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164430A"/>
    <w:multiLevelType w:val="hybridMultilevel"/>
    <w:tmpl w:val="6A8CE45E"/>
    <w:lvl w:ilvl="0" w:tplc="7CD4591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19B5DCA"/>
    <w:multiLevelType w:val="hybridMultilevel"/>
    <w:tmpl w:val="DDB2A046"/>
    <w:lvl w:ilvl="0" w:tplc="07CEB0F2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B33783A"/>
    <w:multiLevelType w:val="multilevel"/>
    <w:tmpl w:val="4F8E7DEC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7">
    <w:nsid w:val="63686007"/>
    <w:multiLevelType w:val="hybridMultilevel"/>
    <w:tmpl w:val="93A8381E"/>
    <w:lvl w:ilvl="0" w:tplc="CFEAE6CA">
      <w:start w:val="25"/>
      <w:numFmt w:val="decimal"/>
      <w:lvlText w:val="%1."/>
      <w:lvlJc w:val="left"/>
      <w:pPr>
        <w:tabs>
          <w:tab w:val="num" w:pos="1935"/>
        </w:tabs>
        <w:ind w:left="1935" w:hanging="12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70043C6"/>
    <w:multiLevelType w:val="multilevel"/>
    <w:tmpl w:val="471ECDC0"/>
    <w:lvl w:ilvl="0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6B2E1E25"/>
    <w:multiLevelType w:val="multilevel"/>
    <w:tmpl w:val="2C7CDE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0">
    <w:nsid w:val="6D680497"/>
    <w:multiLevelType w:val="multilevel"/>
    <w:tmpl w:val="6EA894C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1">
    <w:nsid w:val="7E960738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5"/>
  </w:num>
  <w:num w:numId="5">
    <w:abstractNumId w:val="16"/>
  </w:num>
  <w:num w:numId="6">
    <w:abstractNumId w:val="9"/>
  </w:num>
  <w:num w:numId="7">
    <w:abstractNumId w:val="3"/>
  </w:num>
  <w:num w:numId="8">
    <w:abstractNumId w:val="8"/>
  </w:num>
  <w:num w:numId="9">
    <w:abstractNumId w:val="18"/>
  </w:num>
  <w:num w:numId="10">
    <w:abstractNumId w:val="12"/>
  </w:num>
  <w:num w:numId="11">
    <w:abstractNumId w:val="2"/>
  </w:num>
  <w:num w:numId="12">
    <w:abstractNumId w:val="5"/>
  </w:num>
  <w:num w:numId="13">
    <w:abstractNumId w:val="20"/>
  </w:num>
  <w:num w:numId="14">
    <w:abstractNumId w:val="19"/>
  </w:num>
  <w:num w:numId="15">
    <w:abstractNumId w:val="21"/>
  </w:num>
  <w:num w:numId="16">
    <w:abstractNumId w:val="11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1"/>
  </w:num>
  <w:num w:numId="21">
    <w:abstractNumId w:val="10"/>
  </w:num>
  <w:num w:numId="22">
    <w:abstractNumId w:val="4"/>
  </w:num>
  <w:num w:numId="23">
    <w:abstractNumId w:val="0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5C7A"/>
    <w:rsid w:val="00001185"/>
    <w:rsid w:val="00002FD7"/>
    <w:rsid w:val="00007725"/>
    <w:rsid w:val="00012639"/>
    <w:rsid w:val="00015C21"/>
    <w:rsid w:val="000162B7"/>
    <w:rsid w:val="00016CF4"/>
    <w:rsid w:val="00021367"/>
    <w:rsid w:val="0002147C"/>
    <w:rsid w:val="00022DE5"/>
    <w:rsid w:val="0002473D"/>
    <w:rsid w:val="00024E4D"/>
    <w:rsid w:val="000268BE"/>
    <w:rsid w:val="00027105"/>
    <w:rsid w:val="00031694"/>
    <w:rsid w:val="00031E7C"/>
    <w:rsid w:val="000356F7"/>
    <w:rsid w:val="00035FEB"/>
    <w:rsid w:val="000368FE"/>
    <w:rsid w:val="00040B36"/>
    <w:rsid w:val="00041194"/>
    <w:rsid w:val="000438B5"/>
    <w:rsid w:val="0004756A"/>
    <w:rsid w:val="00050D13"/>
    <w:rsid w:val="00050F5B"/>
    <w:rsid w:val="00050F75"/>
    <w:rsid w:val="00051F64"/>
    <w:rsid w:val="0005271C"/>
    <w:rsid w:val="000539D5"/>
    <w:rsid w:val="0005418B"/>
    <w:rsid w:val="00055DA6"/>
    <w:rsid w:val="00057288"/>
    <w:rsid w:val="00057402"/>
    <w:rsid w:val="00060191"/>
    <w:rsid w:val="00061147"/>
    <w:rsid w:val="000612FC"/>
    <w:rsid w:val="00061CCA"/>
    <w:rsid w:val="00062E26"/>
    <w:rsid w:val="00064FB7"/>
    <w:rsid w:val="000709D6"/>
    <w:rsid w:val="00071A61"/>
    <w:rsid w:val="000756A9"/>
    <w:rsid w:val="00075ACD"/>
    <w:rsid w:val="00076ABA"/>
    <w:rsid w:val="00081EE2"/>
    <w:rsid w:val="00082A7D"/>
    <w:rsid w:val="000870EE"/>
    <w:rsid w:val="00087898"/>
    <w:rsid w:val="00090651"/>
    <w:rsid w:val="00096379"/>
    <w:rsid w:val="00096D74"/>
    <w:rsid w:val="00096FA3"/>
    <w:rsid w:val="000A0891"/>
    <w:rsid w:val="000A262B"/>
    <w:rsid w:val="000A2C9D"/>
    <w:rsid w:val="000A41B9"/>
    <w:rsid w:val="000A5287"/>
    <w:rsid w:val="000A62BB"/>
    <w:rsid w:val="000B3AE8"/>
    <w:rsid w:val="000B43B5"/>
    <w:rsid w:val="000B43BA"/>
    <w:rsid w:val="000B4B1D"/>
    <w:rsid w:val="000B5BCE"/>
    <w:rsid w:val="000B647F"/>
    <w:rsid w:val="000B7281"/>
    <w:rsid w:val="000B7A7C"/>
    <w:rsid w:val="000C0CEA"/>
    <w:rsid w:val="000C327C"/>
    <w:rsid w:val="000C4A8A"/>
    <w:rsid w:val="000D1340"/>
    <w:rsid w:val="000D2D1B"/>
    <w:rsid w:val="000D673C"/>
    <w:rsid w:val="000D7226"/>
    <w:rsid w:val="000E2468"/>
    <w:rsid w:val="000E2770"/>
    <w:rsid w:val="000E3CDB"/>
    <w:rsid w:val="000E3DF8"/>
    <w:rsid w:val="000E472E"/>
    <w:rsid w:val="000E47E9"/>
    <w:rsid w:val="000E72E9"/>
    <w:rsid w:val="000F020C"/>
    <w:rsid w:val="000F05E7"/>
    <w:rsid w:val="000F0B0C"/>
    <w:rsid w:val="000F2042"/>
    <w:rsid w:val="000F577D"/>
    <w:rsid w:val="000F6D34"/>
    <w:rsid w:val="000F7300"/>
    <w:rsid w:val="000F757F"/>
    <w:rsid w:val="00100180"/>
    <w:rsid w:val="00103888"/>
    <w:rsid w:val="0010428B"/>
    <w:rsid w:val="00104AD6"/>
    <w:rsid w:val="0010674E"/>
    <w:rsid w:val="00106BA8"/>
    <w:rsid w:val="00107027"/>
    <w:rsid w:val="00112641"/>
    <w:rsid w:val="00113910"/>
    <w:rsid w:val="001169DE"/>
    <w:rsid w:val="001176E8"/>
    <w:rsid w:val="0012052C"/>
    <w:rsid w:val="00120DE8"/>
    <w:rsid w:val="0012315A"/>
    <w:rsid w:val="001235F0"/>
    <w:rsid w:val="0012672D"/>
    <w:rsid w:val="00132070"/>
    <w:rsid w:val="00132952"/>
    <w:rsid w:val="00133168"/>
    <w:rsid w:val="00133BE6"/>
    <w:rsid w:val="0013439A"/>
    <w:rsid w:val="00137CAA"/>
    <w:rsid w:val="00137F56"/>
    <w:rsid w:val="00142DFB"/>
    <w:rsid w:val="001445CB"/>
    <w:rsid w:val="00146DED"/>
    <w:rsid w:val="00146F23"/>
    <w:rsid w:val="00147DF3"/>
    <w:rsid w:val="00150F4A"/>
    <w:rsid w:val="00152CF0"/>
    <w:rsid w:val="00153A14"/>
    <w:rsid w:val="00154F38"/>
    <w:rsid w:val="00155780"/>
    <w:rsid w:val="00155FF5"/>
    <w:rsid w:val="00163DAF"/>
    <w:rsid w:val="00163F84"/>
    <w:rsid w:val="00164359"/>
    <w:rsid w:val="00165B9C"/>
    <w:rsid w:val="00165C3A"/>
    <w:rsid w:val="001672CF"/>
    <w:rsid w:val="00170139"/>
    <w:rsid w:val="0017023D"/>
    <w:rsid w:val="00171DF7"/>
    <w:rsid w:val="00172766"/>
    <w:rsid w:val="0017353C"/>
    <w:rsid w:val="0017437E"/>
    <w:rsid w:val="001753BC"/>
    <w:rsid w:val="00176E74"/>
    <w:rsid w:val="00177D93"/>
    <w:rsid w:val="00180701"/>
    <w:rsid w:val="00180C63"/>
    <w:rsid w:val="00187474"/>
    <w:rsid w:val="001930E1"/>
    <w:rsid w:val="00193620"/>
    <w:rsid w:val="00194D7E"/>
    <w:rsid w:val="00195CEF"/>
    <w:rsid w:val="00196AA9"/>
    <w:rsid w:val="001971A5"/>
    <w:rsid w:val="001A13E8"/>
    <w:rsid w:val="001A1FC6"/>
    <w:rsid w:val="001A3212"/>
    <w:rsid w:val="001A4893"/>
    <w:rsid w:val="001B02ED"/>
    <w:rsid w:val="001B06FC"/>
    <w:rsid w:val="001B09DC"/>
    <w:rsid w:val="001B3217"/>
    <w:rsid w:val="001B3802"/>
    <w:rsid w:val="001B455A"/>
    <w:rsid w:val="001B5DC8"/>
    <w:rsid w:val="001C11DC"/>
    <w:rsid w:val="001C2980"/>
    <w:rsid w:val="001C3922"/>
    <w:rsid w:val="001C474B"/>
    <w:rsid w:val="001C4F28"/>
    <w:rsid w:val="001C5089"/>
    <w:rsid w:val="001C61B1"/>
    <w:rsid w:val="001D1BC1"/>
    <w:rsid w:val="001D3C32"/>
    <w:rsid w:val="001D4BFD"/>
    <w:rsid w:val="001D5F47"/>
    <w:rsid w:val="001E1186"/>
    <w:rsid w:val="001E27D4"/>
    <w:rsid w:val="001E4713"/>
    <w:rsid w:val="001E6010"/>
    <w:rsid w:val="001E7FD7"/>
    <w:rsid w:val="001F037D"/>
    <w:rsid w:val="001F04E1"/>
    <w:rsid w:val="001F1D07"/>
    <w:rsid w:val="001F52FA"/>
    <w:rsid w:val="001F532B"/>
    <w:rsid w:val="001F65EA"/>
    <w:rsid w:val="001F65F3"/>
    <w:rsid w:val="00202D1F"/>
    <w:rsid w:val="00207454"/>
    <w:rsid w:val="00207E09"/>
    <w:rsid w:val="002107FC"/>
    <w:rsid w:val="00212B27"/>
    <w:rsid w:val="002131B5"/>
    <w:rsid w:val="00213C68"/>
    <w:rsid w:val="00214275"/>
    <w:rsid w:val="0021511C"/>
    <w:rsid w:val="0021552A"/>
    <w:rsid w:val="00215AC9"/>
    <w:rsid w:val="00215EE8"/>
    <w:rsid w:val="00216AAA"/>
    <w:rsid w:val="00217ED1"/>
    <w:rsid w:val="0022132D"/>
    <w:rsid w:val="0022158A"/>
    <w:rsid w:val="00221D22"/>
    <w:rsid w:val="00223A95"/>
    <w:rsid w:val="002247DB"/>
    <w:rsid w:val="00233644"/>
    <w:rsid w:val="00233E99"/>
    <w:rsid w:val="00234573"/>
    <w:rsid w:val="00235E3D"/>
    <w:rsid w:val="00236367"/>
    <w:rsid w:val="002371CE"/>
    <w:rsid w:val="00240701"/>
    <w:rsid w:val="00241A29"/>
    <w:rsid w:val="00241B0A"/>
    <w:rsid w:val="00242A85"/>
    <w:rsid w:val="00243FC1"/>
    <w:rsid w:val="0024546B"/>
    <w:rsid w:val="00246936"/>
    <w:rsid w:val="002516FB"/>
    <w:rsid w:val="00254708"/>
    <w:rsid w:val="00256E2D"/>
    <w:rsid w:val="00260A3A"/>
    <w:rsid w:val="002614CD"/>
    <w:rsid w:val="002633D0"/>
    <w:rsid w:val="00264DC5"/>
    <w:rsid w:val="00265D29"/>
    <w:rsid w:val="00267D50"/>
    <w:rsid w:val="00270CED"/>
    <w:rsid w:val="00274594"/>
    <w:rsid w:val="00276BC3"/>
    <w:rsid w:val="002772EC"/>
    <w:rsid w:val="002779CC"/>
    <w:rsid w:val="00283E1F"/>
    <w:rsid w:val="00284232"/>
    <w:rsid w:val="002874FD"/>
    <w:rsid w:val="00291D97"/>
    <w:rsid w:val="00291E07"/>
    <w:rsid w:val="002927EA"/>
    <w:rsid w:val="00293260"/>
    <w:rsid w:val="00293EAC"/>
    <w:rsid w:val="00293F66"/>
    <w:rsid w:val="00294082"/>
    <w:rsid w:val="00294F14"/>
    <w:rsid w:val="00296653"/>
    <w:rsid w:val="002975D6"/>
    <w:rsid w:val="002A08B1"/>
    <w:rsid w:val="002A2A78"/>
    <w:rsid w:val="002A334F"/>
    <w:rsid w:val="002A559F"/>
    <w:rsid w:val="002B1B35"/>
    <w:rsid w:val="002B2898"/>
    <w:rsid w:val="002B43AA"/>
    <w:rsid w:val="002B62A4"/>
    <w:rsid w:val="002C0786"/>
    <w:rsid w:val="002C137B"/>
    <w:rsid w:val="002C1645"/>
    <w:rsid w:val="002C2191"/>
    <w:rsid w:val="002C2A22"/>
    <w:rsid w:val="002C2A4C"/>
    <w:rsid w:val="002C74F1"/>
    <w:rsid w:val="002D3131"/>
    <w:rsid w:val="002D4161"/>
    <w:rsid w:val="002D6BB1"/>
    <w:rsid w:val="002E1DE4"/>
    <w:rsid w:val="002E1DF9"/>
    <w:rsid w:val="002E3F89"/>
    <w:rsid w:val="002E6233"/>
    <w:rsid w:val="002E7B2F"/>
    <w:rsid w:val="002F1449"/>
    <w:rsid w:val="002F1452"/>
    <w:rsid w:val="002F23FC"/>
    <w:rsid w:val="002F2B28"/>
    <w:rsid w:val="002F47EA"/>
    <w:rsid w:val="002F6954"/>
    <w:rsid w:val="002F7794"/>
    <w:rsid w:val="003008B0"/>
    <w:rsid w:val="00302E1A"/>
    <w:rsid w:val="00303063"/>
    <w:rsid w:val="00304BEA"/>
    <w:rsid w:val="00304FFC"/>
    <w:rsid w:val="00305DA1"/>
    <w:rsid w:val="00306BA2"/>
    <w:rsid w:val="003079E9"/>
    <w:rsid w:val="0031488C"/>
    <w:rsid w:val="00314E82"/>
    <w:rsid w:val="00314F12"/>
    <w:rsid w:val="00315C74"/>
    <w:rsid w:val="0032038B"/>
    <w:rsid w:val="00322708"/>
    <w:rsid w:val="00322A14"/>
    <w:rsid w:val="00324D7B"/>
    <w:rsid w:val="003273BE"/>
    <w:rsid w:val="0032758F"/>
    <w:rsid w:val="00327B21"/>
    <w:rsid w:val="00337844"/>
    <w:rsid w:val="00337D59"/>
    <w:rsid w:val="00337D5D"/>
    <w:rsid w:val="00341402"/>
    <w:rsid w:val="0034201C"/>
    <w:rsid w:val="00343169"/>
    <w:rsid w:val="00344A0D"/>
    <w:rsid w:val="00347169"/>
    <w:rsid w:val="003519FA"/>
    <w:rsid w:val="00352BDD"/>
    <w:rsid w:val="00355971"/>
    <w:rsid w:val="00356C35"/>
    <w:rsid w:val="00356E73"/>
    <w:rsid w:val="00357E0C"/>
    <w:rsid w:val="003614D1"/>
    <w:rsid w:val="003637DC"/>
    <w:rsid w:val="00363F0C"/>
    <w:rsid w:val="003656B3"/>
    <w:rsid w:val="003662E7"/>
    <w:rsid w:val="00367E2B"/>
    <w:rsid w:val="00370134"/>
    <w:rsid w:val="003715B3"/>
    <w:rsid w:val="0037278A"/>
    <w:rsid w:val="0037312F"/>
    <w:rsid w:val="0037481B"/>
    <w:rsid w:val="003753B3"/>
    <w:rsid w:val="00382E1F"/>
    <w:rsid w:val="00383357"/>
    <w:rsid w:val="003836B1"/>
    <w:rsid w:val="00383A7E"/>
    <w:rsid w:val="003841E2"/>
    <w:rsid w:val="00386607"/>
    <w:rsid w:val="00387E97"/>
    <w:rsid w:val="003902DA"/>
    <w:rsid w:val="00393991"/>
    <w:rsid w:val="003949DD"/>
    <w:rsid w:val="0039587A"/>
    <w:rsid w:val="00396CB0"/>
    <w:rsid w:val="00396F42"/>
    <w:rsid w:val="003976DC"/>
    <w:rsid w:val="003A1985"/>
    <w:rsid w:val="003A19FF"/>
    <w:rsid w:val="003B12FE"/>
    <w:rsid w:val="003B23AF"/>
    <w:rsid w:val="003B4A21"/>
    <w:rsid w:val="003B5C50"/>
    <w:rsid w:val="003B5EDD"/>
    <w:rsid w:val="003B6C38"/>
    <w:rsid w:val="003B7163"/>
    <w:rsid w:val="003B7933"/>
    <w:rsid w:val="003C24CD"/>
    <w:rsid w:val="003C46B5"/>
    <w:rsid w:val="003D6F27"/>
    <w:rsid w:val="003E10B3"/>
    <w:rsid w:val="003E23C7"/>
    <w:rsid w:val="003E7BB4"/>
    <w:rsid w:val="003F46F3"/>
    <w:rsid w:val="003F56A3"/>
    <w:rsid w:val="003F6A6B"/>
    <w:rsid w:val="003F7C3A"/>
    <w:rsid w:val="003F7F41"/>
    <w:rsid w:val="0040115F"/>
    <w:rsid w:val="0040140A"/>
    <w:rsid w:val="00401AB9"/>
    <w:rsid w:val="00401B22"/>
    <w:rsid w:val="0040209C"/>
    <w:rsid w:val="004024F1"/>
    <w:rsid w:val="00402EBC"/>
    <w:rsid w:val="00405225"/>
    <w:rsid w:val="0040674B"/>
    <w:rsid w:val="0041090F"/>
    <w:rsid w:val="0041092C"/>
    <w:rsid w:val="00412091"/>
    <w:rsid w:val="00413391"/>
    <w:rsid w:val="0041703F"/>
    <w:rsid w:val="004178AF"/>
    <w:rsid w:val="00421B7D"/>
    <w:rsid w:val="0042270D"/>
    <w:rsid w:val="00422C35"/>
    <w:rsid w:val="00423A67"/>
    <w:rsid w:val="00423D6C"/>
    <w:rsid w:val="00424E9F"/>
    <w:rsid w:val="00427D6D"/>
    <w:rsid w:val="004313A2"/>
    <w:rsid w:val="00434363"/>
    <w:rsid w:val="00435B0A"/>
    <w:rsid w:val="00435FF3"/>
    <w:rsid w:val="004361B4"/>
    <w:rsid w:val="004371C5"/>
    <w:rsid w:val="00437684"/>
    <w:rsid w:val="00441CE8"/>
    <w:rsid w:val="00442B68"/>
    <w:rsid w:val="0044314B"/>
    <w:rsid w:val="00446510"/>
    <w:rsid w:val="00450297"/>
    <w:rsid w:val="00451515"/>
    <w:rsid w:val="00452771"/>
    <w:rsid w:val="004528C4"/>
    <w:rsid w:val="00452A87"/>
    <w:rsid w:val="004542BB"/>
    <w:rsid w:val="0045549D"/>
    <w:rsid w:val="004605FA"/>
    <w:rsid w:val="004636AA"/>
    <w:rsid w:val="004638F0"/>
    <w:rsid w:val="00465BC9"/>
    <w:rsid w:val="004671EE"/>
    <w:rsid w:val="00470039"/>
    <w:rsid w:val="00472A2D"/>
    <w:rsid w:val="00473340"/>
    <w:rsid w:val="0047662E"/>
    <w:rsid w:val="004775A2"/>
    <w:rsid w:val="00480A73"/>
    <w:rsid w:val="00481450"/>
    <w:rsid w:val="004829C3"/>
    <w:rsid w:val="00484F79"/>
    <w:rsid w:val="00485213"/>
    <w:rsid w:val="00486D47"/>
    <w:rsid w:val="00492F76"/>
    <w:rsid w:val="00493B72"/>
    <w:rsid w:val="00494402"/>
    <w:rsid w:val="004957C1"/>
    <w:rsid w:val="0049619D"/>
    <w:rsid w:val="004A15D9"/>
    <w:rsid w:val="004A34A4"/>
    <w:rsid w:val="004A41A4"/>
    <w:rsid w:val="004A7645"/>
    <w:rsid w:val="004A7649"/>
    <w:rsid w:val="004A7F49"/>
    <w:rsid w:val="004B12C1"/>
    <w:rsid w:val="004B1408"/>
    <w:rsid w:val="004B2714"/>
    <w:rsid w:val="004B2C6C"/>
    <w:rsid w:val="004B4B8C"/>
    <w:rsid w:val="004B5901"/>
    <w:rsid w:val="004B75C5"/>
    <w:rsid w:val="004C043F"/>
    <w:rsid w:val="004C0728"/>
    <w:rsid w:val="004C15D3"/>
    <w:rsid w:val="004C171C"/>
    <w:rsid w:val="004C44F4"/>
    <w:rsid w:val="004C5D52"/>
    <w:rsid w:val="004C7166"/>
    <w:rsid w:val="004D3143"/>
    <w:rsid w:val="004D3A4C"/>
    <w:rsid w:val="004D6D6B"/>
    <w:rsid w:val="004E0FBD"/>
    <w:rsid w:val="004E1CF6"/>
    <w:rsid w:val="004E3AC2"/>
    <w:rsid w:val="004E62E7"/>
    <w:rsid w:val="004F19AC"/>
    <w:rsid w:val="004F2108"/>
    <w:rsid w:val="004F5867"/>
    <w:rsid w:val="004F601F"/>
    <w:rsid w:val="004F61A1"/>
    <w:rsid w:val="004F7305"/>
    <w:rsid w:val="005004B8"/>
    <w:rsid w:val="00501CCB"/>
    <w:rsid w:val="0050235F"/>
    <w:rsid w:val="005031F2"/>
    <w:rsid w:val="00503B61"/>
    <w:rsid w:val="00511196"/>
    <w:rsid w:val="00511C07"/>
    <w:rsid w:val="00513D6E"/>
    <w:rsid w:val="00514B16"/>
    <w:rsid w:val="00514E28"/>
    <w:rsid w:val="0051570C"/>
    <w:rsid w:val="00520AF4"/>
    <w:rsid w:val="005220FA"/>
    <w:rsid w:val="00523FCD"/>
    <w:rsid w:val="00527316"/>
    <w:rsid w:val="005318C6"/>
    <w:rsid w:val="00531C7C"/>
    <w:rsid w:val="005408CB"/>
    <w:rsid w:val="00542111"/>
    <w:rsid w:val="0054250E"/>
    <w:rsid w:val="005440A2"/>
    <w:rsid w:val="005451F6"/>
    <w:rsid w:val="00545B2F"/>
    <w:rsid w:val="00547A01"/>
    <w:rsid w:val="00556A34"/>
    <w:rsid w:val="00557143"/>
    <w:rsid w:val="00560B97"/>
    <w:rsid w:val="00560D27"/>
    <w:rsid w:val="00561155"/>
    <w:rsid w:val="00562D42"/>
    <w:rsid w:val="00564936"/>
    <w:rsid w:val="00564F85"/>
    <w:rsid w:val="0056759D"/>
    <w:rsid w:val="005703AD"/>
    <w:rsid w:val="005703DA"/>
    <w:rsid w:val="00571E17"/>
    <w:rsid w:val="00573A33"/>
    <w:rsid w:val="00576AB2"/>
    <w:rsid w:val="005806D1"/>
    <w:rsid w:val="00580D55"/>
    <w:rsid w:val="0058132E"/>
    <w:rsid w:val="005900A3"/>
    <w:rsid w:val="0059205F"/>
    <w:rsid w:val="0059511B"/>
    <w:rsid w:val="0059545A"/>
    <w:rsid w:val="00597F91"/>
    <w:rsid w:val="005A1211"/>
    <w:rsid w:val="005A1D27"/>
    <w:rsid w:val="005A2707"/>
    <w:rsid w:val="005A3ECD"/>
    <w:rsid w:val="005A7842"/>
    <w:rsid w:val="005B2905"/>
    <w:rsid w:val="005B4ED7"/>
    <w:rsid w:val="005B6FBE"/>
    <w:rsid w:val="005C3573"/>
    <w:rsid w:val="005C5664"/>
    <w:rsid w:val="005D05B2"/>
    <w:rsid w:val="005D2DEF"/>
    <w:rsid w:val="005D519D"/>
    <w:rsid w:val="005D5948"/>
    <w:rsid w:val="005D5DE6"/>
    <w:rsid w:val="005D7A7B"/>
    <w:rsid w:val="005E4D40"/>
    <w:rsid w:val="005E5E3D"/>
    <w:rsid w:val="005E6AFD"/>
    <w:rsid w:val="005F0342"/>
    <w:rsid w:val="005F0C54"/>
    <w:rsid w:val="005F13A7"/>
    <w:rsid w:val="005F1509"/>
    <w:rsid w:val="005F1C82"/>
    <w:rsid w:val="005F3896"/>
    <w:rsid w:val="005F4473"/>
    <w:rsid w:val="005F69EE"/>
    <w:rsid w:val="005F717E"/>
    <w:rsid w:val="00600FD0"/>
    <w:rsid w:val="0060340A"/>
    <w:rsid w:val="00605645"/>
    <w:rsid w:val="0060642F"/>
    <w:rsid w:val="006103E0"/>
    <w:rsid w:val="0061143F"/>
    <w:rsid w:val="00611B98"/>
    <w:rsid w:val="00612334"/>
    <w:rsid w:val="006164E0"/>
    <w:rsid w:val="0062099C"/>
    <w:rsid w:val="0062498C"/>
    <w:rsid w:val="00624E3F"/>
    <w:rsid w:val="00630F57"/>
    <w:rsid w:val="00630F9D"/>
    <w:rsid w:val="00633574"/>
    <w:rsid w:val="00636527"/>
    <w:rsid w:val="00636B18"/>
    <w:rsid w:val="00637B5C"/>
    <w:rsid w:val="006400CF"/>
    <w:rsid w:val="006419E0"/>
    <w:rsid w:val="006424EA"/>
    <w:rsid w:val="00646B42"/>
    <w:rsid w:val="00651EA0"/>
    <w:rsid w:val="00657BB2"/>
    <w:rsid w:val="00660E3D"/>
    <w:rsid w:val="0066184D"/>
    <w:rsid w:val="00661F14"/>
    <w:rsid w:val="00662587"/>
    <w:rsid w:val="00663632"/>
    <w:rsid w:val="006665F3"/>
    <w:rsid w:val="0066730C"/>
    <w:rsid w:val="00667DCD"/>
    <w:rsid w:val="006723B2"/>
    <w:rsid w:val="00672A58"/>
    <w:rsid w:val="006730FD"/>
    <w:rsid w:val="00674120"/>
    <w:rsid w:val="006749E1"/>
    <w:rsid w:val="00674D87"/>
    <w:rsid w:val="00675F21"/>
    <w:rsid w:val="00677F43"/>
    <w:rsid w:val="0068117F"/>
    <w:rsid w:val="00684AAC"/>
    <w:rsid w:val="00685672"/>
    <w:rsid w:val="006856B0"/>
    <w:rsid w:val="0068726C"/>
    <w:rsid w:val="0069105B"/>
    <w:rsid w:val="0069409A"/>
    <w:rsid w:val="00696769"/>
    <w:rsid w:val="00697A4B"/>
    <w:rsid w:val="006A16C6"/>
    <w:rsid w:val="006A25C4"/>
    <w:rsid w:val="006A2D0E"/>
    <w:rsid w:val="006A3845"/>
    <w:rsid w:val="006A3AFA"/>
    <w:rsid w:val="006A7211"/>
    <w:rsid w:val="006B06C4"/>
    <w:rsid w:val="006B0A62"/>
    <w:rsid w:val="006B1CCB"/>
    <w:rsid w:val="006B2C81"/>
    <w:rsid w:val="006B472A"/>
    <w:rsid w:val="006B4CBB"/>
    <w:rsid w:val="006B5A0D"/>
    <w:rsid w:val="006B604E"/>
    <w:rsid w:val="006C07B8"/>
    <w:rsid w:val="006C143A"/>
    <w:rsid w:val="006C1DC2"/>
    <w:rsid w:val="006C20F4"/>
    <w:rsid w:val="006C35BD"/>
    <w:rsid w:val="006C599F"/>
    <w:rsid w:val="006C6119"/>
    <w:rsid w:val="006C660F"/>
    <w:rsid w:val="006C69E1"/>
    <w:rsid w:val="006C7F66"/>
    <w:rsid w:val="006D2EA2"/>
    <w:rsid w:val="006D2EF1"/>
    <w:rsid w:val="006D37CA"/>
    <w:rsid w:val="006D4ECF"/>
    <w:rsid w:val="006D5EBE"/>
    <w:rsid w:val="006D63C7"/>
    <w:rsid w:val="006D67C5"/>
    <w:rsid w:val="006D79A9"/>
    <w:rsid w:val="006E5D8D"/>
    <w:rsid w:val="006E68E1"/>
    <w:rsid w:val="006F3A21"/>
    <w:rsid w:val="006F4E3A"/>
    <w:rsid w:val="006F5F7B"/>
    <w:rsid w:val="006F7A83"/>
    <w:rsid w:val="00702CD8"/>
    <w:rsid w:val="00702EF0"/>
    <w:rsid w:val="0070582C"/>
    <w:rsid w:val="007071F4"/>
    <w:rsid w:val="00711272"/>
    <w:rsid w:val="00714139"/>
    <w:rsid w:val="007177FB"/>
    <w:rsid w:val="00721094"/>
    <w:rsid w:val="007215C1"/>
    <w:rsid w:val="00722097"/>
    <w:rsid w:val="0072238D"/>
    <w:rsid w:val="00723D3B"/>
    <w:rsid w:val="00723EF6"/>
    <w:rsid w:val="00727C77"/>
    <w:rsid w:val="00732D5F"/>
    <w:rsid w:val="007340B1"/>
    <w:rsid w:val="00740153"/>
    <w:rsid w:val="00740D2E"/>
    <w:rsid w:val="00741419"/>
    <w:rsid w:val="007439CA"/>
    <w:rsid w:val="00744435"/>
    <w:rsid w:val="00747169"/>
    <w:rsid w:val="00747E09"/>
    <w:rsid w:val="00747E77"/>
    <w:rsid w:val="00750107"/>
    <w:rsid w:val="007502B4"/>
    <w:rsid w:val="0075189E"/>
    <w:rsid w:val="007534DF"/>
    <w:rsid w:val="00753A75"/>
    <w:rsid w:val="00754300"/>
    <w:rsid w:val="00755303"/>
    <w:rsid w:val="007555EC"/>
    <w:rsid w:val="00756FBB"/>
    <w:rsid w:val="00760D62"/>
    <w:rsid w:val="00761AA4"/>
    <w:rsid w:val="0076431C"/>
    <w:rsid w:val="00767B23"/>
    <w:rsid w:val="007709C5"/>
    <w:rsid w:val="00770E2E"/>
    <w:rsid w:val="0077115D"/>
    <w:rsid w:val="00772171"/>
    <w:rsid w:val="007722DE"/>
    <w:rsid w:val="00774CDF"/>
    <w:rsid w:val="00774FBF"/>
    <w:rsid w:val="00775F7C"/>
    <w:rsid w:val="00780C0B"/>
    <w:rsid w:val="00780DF3"/>
    <w:rsid w:val="0078315F"/>
    <w:rsid w:val="007838F7"/>
    <w:rsid w:val="0078689C"/>
    <w:rsid w:val="007872EC"/>
    <w:rsid w:val="00787B54"/>
    <w:rsid w:val="00790693"/>
    <w:rsid w:val="007908F5"/>
    <w:rsid w:val="00792279"/>
    <w:rsid w:val="00793988"/>
    <w:rsid w:val="00796CA6"/>
    <w:rsid w:val="007972C7"/>
    <w:rsid w:val="007A0487"/>
    <w:rsid w:val="007A68E8"/>
    <w:rsid w:val="007A6D1F"/>
    <w:rsid w:val="007B08A2"/>
    <w:rsid w:val="007B2A68"/>
    <w:rsid w:val="007C2190"/>
    <w:rsid w:val="007C5B59"/>
    <w:rsid w:val="007C747A"/>
    <w:rsid w:val="007C7B28"/>
    <w:rsid w:val="007D0FB2"/>
    <w:rsid w:val="007D11CE"/>
    <w:rsid w:val="007D39ED"/>
    <w:rsid w:val="007D3C95"/>
    <w:rsid w:val="007D6631"/>
    <w:rsid w:val="007E4DD1"/>
    <w:rsid w:val="007E4FBF"/>
    <w:rsid w:val="007F1C76"/>
    <w:rsid w:val="007F478C"/>
    <w:rsid w:val="007F60AC"/>
    <w:rsid w:val="007F6AAE"/>
    <w:rsid w:val="007F7F42"/>
    <w:rsid w:val="008005E2"/>
    <w:rsid w:val="0080183B"/>
    <w:rsid w:val="00804B42"/>
    <w:rsid w:val="00805F86"/>
    <w:rsid w:val="00810679"/>
    <w:rsid w:val="00812F98"/>
    <w:rsid w:val="00813B63"/>
    <w:rsid w:val="00815F49"/>
    <w:rsid w:val="00816314"/>
    <w:rsid w:val="00816BFF"/>
    <w:rsid w:val="00820C0E"/>
    <w:rsid w:val="00826B89"/>
    <w:rsid w:val="00826E72"/>
    <w:rsid w:val="00832AAA"/>
    <w:rsid w:val="008340DF"/>
    <w:rsid w:val="00836B11"/>
    <w:rsid w:val="00841200"/>
    <w:rsid w:val="00841754"/>
    <w:rsid w:val="008457B8"/>
    <w:rsid w:val="008505CE"/>
    <w:rsid w:val="00850D04"/>
    <w:rsid w:val="008515B0"/>
    <w:rsid w:val="0085419D"/>
    <w:rsid w:val="008549AA"/>
    <w:rsid w:val="008549B6"/>
    <w:rsid w:val="0085524D"/>
    <w:rsid w:val="00855BB0"/>
    <w:rsid w:val="00855D0D"/>
    <w:rsid w:val="008566E7"/>
    <w:rsid w:val="00857332"/>
    <w:rsid w:val="0086219A"/>
    <w:rsid w:val="00862BF5"/>
    <w:rsid w:val="00863348"/>
    <w:rsid w:val="00864483"/>
    <w:rsid w:val="00865914"/>
    <w:rsid w:val="008659DF"/>
    <w:rsid w:val="0086747D"/>
    <w:rsid w:val="008708AF"/>
    <w:rsid w:val="00870C2D"/>
    <w:rsid w:val="00871F90"/>
    <w:rsid w:val="00873A1B"/>
    <w:rsid w:val="00874653"/>
    <w:rsid w:val="00874B66"/>
    <w:rsid w:val="00874D18"/>
    <w:rsid w:val="00876594"/>
    <w:rsid w:val="00877D2A"/>
    <w:rsid w:val="00880C9C"/>
    <w:rsid w:val="00881996"/>
    <w:rsid w:val="00882BFE"/>
    <w:rsid w:val="00890BF1"/>
    <w:rsid w:val="00892807"/>
    <w:rsid w:val="0089708A"/>
    <w:rsid w:val="008A1C49"/>
    <w:rsid w:val="008A3872"/>
    <w:rsid w:val="008A3CF9"/>
    <w:rsid w:val="008A575C"/>
    <w:rsid w:val="008A6059"/>
    <w:rsid w:val="008A6D5B"/>
    <w:rsid w:val="008B53A8"/>
    <w:rsid w:val="008B6441"/>
    <w:rsid w:val="008C19BB"/>
    <w:rsid w:val="008C38AD"/>
    <w:rsid w:val="008C4528"/>
    <w:rsid w:val="008C4993"/>
    <w:rsid w:val="008D1DCC"/>
    <w:rsid w:val="008D21C6"/>
    <w:rsid w:val="008D2DFF"/>
    <w:rsid w:val="008D2F19"/>
    <w:rsid w:val="008D3002"/>
    <w:rsid w:val="008D5872"/>
    <w:rsid w:val="008D5EB4"/>
    <w:rsid w:val="008E0702"/>
    <w:rsid w:val="008E136E"/>
    <w:rsid w:val="008E196F"/>
    <w:rsid w:val="008E2E2A"/>
    <w:rsid w:val="008E4CD8"/>
    <w:rsid w:val="008E66D4"/>
    <w:rsid w:val="008F5DEE"/>
    <w:rsid w:val="008F7E20"/>
    <w:rsid w:val="00900EBD"/>
    <w:rsid w:val="00905C1E"/>
    <w:rsid w:val="00913BD6"/>
    <w:rsid w:val="00915429"/>
    <w:rsid w:val="009158A6"/>
    <w:rsid w:val="00916731"/>
    <w:rsid w:val="00917EAA"/>
    <w:rsid w:val="009239B7"/>
    <w:rsid w:val="00923B99"/>
    <w:rsid w:val="00932F03"/>
    <w:rsid w:val="009349EC"/>
    <w:rsid w:val="0093571E"/>
    <w:rsid w:val="00942A6C"/>
    <w:rsid w:val="00943048"/>
    <w:rsid w:val="00944C8C"/>
    <w:rsid w:val="009464D3"/>
    <w:rsid w:val="00952B76"/>
    <w:rsid w:val="0095316E"/>
    <w:rsid w:val="009543CA"/>
    <w:rsid w:val="009568BC"/>
    <w:rsid w:val="00956DF7"/>
    <w:rsid w:val="00960460"/>
    <w:rsid w:val="0096117F"/>
    <w:rsid w:val="0096172C"/>
    <w:rsid w:val="00963041"/>
    <w:rsid w:val="00963BE0"/>
    <w:rsid w:val="00964163"/>
    <w:rsid w:val="00964A22"/>
    <w:rsid w:val="00965A01"/>
    <w:rsid w:val="00966171"/>
    <w:rsid w:val="00967456"/>
    <w:rsid w:val="00970E58"/>
    <w:rsid w:val="009715EA"/>
    <w:rsid w:val="00972829"/>
    <w:rsid w:val="00972C34"/>
    <w:rsid w:val="009732F1"/>
    <w:rsid w:val="0097612B"/>
    <w:rsid w:val="00977EAE"/>
    <w:rsid w:val="0098186F"/>
    <w:rsid w:val="00983A19"/>
    <w:rsid w:val="009862CE"/>
    <w:rsid w:val="009868E2"/>
    <w:rsid w:val="00986C7B"/>
    <w:rsid w:val="00986D1F"/>
    <w:rsid w:val="00990118"/>
    <w:rsid w:val="00990545"/>
    <w:rsid w:val="00991504"/>
    <w:rsid w:val="009933B6"/>
    <w:rsid w:val="009937CC"/>
    <w:rsid w:val="00993A9A"/>
    <w:rsid w:val="009947DA"/>
    <w:rsid w:val="009A1059"/>
    <w:rsid w:val="009A1A5A"/>
    <w:rsid w:val="009A3065"/>
    <w:rsid w:val="009A3B8B"/>
    <w:rsid w:val="009A4B54"/>
    <w:rsid w:val="009A4D3F"/>
    <w:rsid w:val="009A5302"/>
    <w:rsid w:val="009A5B61"/>
    <w:rsid w:val="009B042F"/>
    <w:rsid w:val="009B2080"/>
    <w:rsid w:val="009B2B70"/>
    <w:rsid w:val="009B3206"/>
    <w:rsid w:val="009B4FA5"/>
    <w:rsid w:val="009C1539"/>
    <w:rsid w:val="009C245E"/>
    <w:rsid w:val="009C331E"/>
    <w:rsid w:val="009C4237"/>
    <w:rsid w:val="009C6E33"/>
    <w:rsid w:val="009D07F1"/>
    <w:rsid w:val="009D1407"/>
    <w:rsid w:val="009D220A"/>
    <w:rsid w:val="009D3020"/>
    <w:rsid w:val="009D61FE"/>
    <w:rsid w:val="009D7415"/>
    <w:rsid w:val="009E0ADD"/>
    <w:rsid w:val="009E2ACE"/>
    <w:rsid w:val="009E3863"/>
    <w:rsid w:val="009E4BCD"/>
    <w:rsid w:val="009E55F5"/>
    <w:rsid w:val="009E5D4E"/>
    <w:rsid w:val="009E6B9C"/>
    <w:rsid w:val="009E6C86"/>
    <w:rsid w:val="009E6EAD"/>
    <w:rsid w:val="009F05F3"/>
    <w:rsid w:val="009F080F"/>
    <w:rsid w:val="009F0853"/>
    <w:rsid w:val="009F23E4"/>
    <w:rsid w:val="00A05B77"/>
    <w:rsid w:val="00A07A05"/>
    <w:rsid w:val="00A1001A"/>
    <w:rsid w:val="00A10B7C"/>
    <w:rsid w:val="00A119FF"/>
    <w:rsid w:val="00A13519"/>
    <w:rsid w:val="00A13B58"/>
    <w:rsid w:val="00A16AB6"/>
    <w:rsid w:val="00A16BA9"/>
    <w:rsid w:val="00A21650"/>
    <w:rsid w:val="00A229E8"/>
    <w:rsid w:val="00A22DFE"/>
    <w:rsid w:val="00A25047"/>
    <w:rsid w:val="00A30DE4"/>
    <w:rsid w:val="00A31094"/>
    <w:rsid w:val="00A311EE"/>
    <w:rsid w:val="00A3280A"/>
    <w:rsid w:val="00A336A5"/>
    <w:rsid w:val="00A35A48"/>
    <w:rsid w:val="00A3655C"/>
    <w:rsid w:val="00A405AA"/>
    <w:rsid w:val="00A44A0F"/>
    <w:rsid w:val="00A44B04"/>
    <w:rsid w:val="00A457E6"/>
    <w:rsid w:val="00A4753F"/>
    <w:rsid w:val="00A516AF"/>
    <w:rsid w:val="00A52403"/>
    <w:rsid w:val="00A524A0"/>
    <w:rsid w:val="00A5252B"/>
    <w:rsid w:val="00A5360A"/>
    <w:rsid w:val="00A55E35"/>
    <w:rsid w:val="00A60158"/>
    <w:rsid w:val="00A63922"/>
    <w:rsid w:val="00A65F32"/>
    <w:rsid w:val="00A67CFD"/>
    <w:rsid w:val="00A71092"/>
    <w:rsid w:val="00A72ECB"/>
    <w:rsid w:val="00A74116"/>
    <w:rsid w:val="00A74EC9"/>
    <w:rsid w:val="00A80A97"/>
    <w:rsid w:val="00A81093"/>
    <w:rsid w:val="00A81B6E"/>
    <w:rsid w:val="00A844BE"/>
    <w:rsid w:val="00A85272"/>
    <w:rsid w:val="00A853C0"/>
    <w:rsid w:val="00A858C4"/>
    <w:rsid w:val="00A9621F"/>
    <w:rsid w:val="00A97436"/>
    <w:rsid w:val="00AA570C"/>
    <w:rsid w:val="00AA7028"/>
    <w:rsid w:val="00AB0E1D"/>
    <w:rsid w:val="00AB3DAE"/>
    <w:rsid w:val="00AB43DB"/>
    <w:rsid w:val="00AB680D"/>
    <w:rsid w:val="00AC06CC"/>
    <w:rsid w:val="00AC2B3C"/>
    <w:rsid w:val="00AC3560"/>
    <w:rsid w:val="00AC5137"/>
    <w:rsid w:val="00AC5231"/>
    <w:rsid w:val="00AC68B2"/>
    <w:rsid w:val="00AC6FC2"/>
    <w:rsid w:val="00AD11F6"/>
    <w:rsid w:val="00AD1CDA"/>
    <w:rsid w:val="00AD1DC3"/>
    <w:rsid w:val="00AD22FA"/>
    <w:rsid w:val="00AD2CBC"/>
    <w:rsid w:val="00AD30A0"/>
    <w:rsid w:val="00AD37F3"/>
    <w:rsid w:val="00AD486A"/>
    <w:rsid w:val="00AD4E72"/>
    <w:rsid w:val="00AD671E"/>
    <w:rsid w:val="00AD778D"/>
    <w:rsid w:val="00AE0527"/>
    <w:rsid w:val="00AE1FB6"/>
    <w:rsid w:val="00AE3B9D"/>
    <w:rsid w:val="00AE4258"/>
    <w:rsid w:val="00AE4BD9"/>
    <w:rsid w:val="00AE73A0"/>
    <w:rsid w:val="00AE7F9E"/>
    <w:rsid w:val="00AE7FC5"/>
    <w:rsid w:val="00AF1683"/>
    <w:rsid w:val="00AF2CC2"/>
    <w:rsid w:val="00AF368B"/>
    <w:rsid w:val="00B00155"/>
    <w:rsid w:val="00B01105"/>
    <w:rsid w:val="00B06965"/>
    <w:rsid w:val="00B122B9"/>
    <w:rsid w:val="00B12E3D"/>
    <w:rsid w:val="00B136DC"/>
    <w:rsid w:val="00B136E8"/>
    <w:rsid w:val="00B1397B"/>
    <w:rsid w:val="00B14A7C"/>
    <w:rsid w:val="00B158E3"/>
    <w:rsid w:val="00B16C43"/>
    <w:rsid w:val="00B20DE3"/>
    <w:rsid w:val="00B21077"/>
    <w:rsid w:val="00B220C6"/>
    <w:rsid w:val="00B22F0A"/>
    <w:rsid w:val="00B23DB1"/>
    <w:rsid w:val="00B2483A"/>
    <w:rsid w:val="00B268BF"/>
    <w:rsid w:val="00B30A96"/>
    <w:rsid w:val="00B33A33"/>
    <w:rsid w:val="00B3434C"/>
    <w:rsid w:val="00B36D6C"/>
    <w:rsid w:val="00B36F71"/>
    <w:rsid w:val="00B37251"/>
    <w:rsid w:val="00B40024"/>
    <w:rsid w:val="00B40849"/>
    <w:rsid w:val="00B412C2"/>
    <w:rsid w:val="00B4431C"/>
    <w:rsid w:val="00B446A5"/>
    <w:rsid w:val="00B450F1"/>
    <w:rsid w:val="00B4576C"/>
    <w:rsid w:val="00B60054"/>
    <w:rsid w:val="00B60C6E"/>
    <w:rsid w:val="00B61D92"/>
    <w:rsid w:val="00B6450F"/>
    <w:rsid w:val="00B65229"/>
    <w:rsid w:val="00B70806"/>
    <w:rsid w:val="00B70B46"/>
    <w:rsid w:val="00B73E1F"/>
    <w:rsid w:val="00B756E8"/>
    <w:rsid w:val="00B75DEF"/>
    <w:rsid w:val="00B77593"/>
    <w:rsid w:val="00B77782"/>
    <w:rsid w:val="00B77822"/>
    <w:rsid w:val="00B8077A"/>
    <w:rsid w:val="00B8191A"/>
    <w:rsid w:val="00B81B17"/>
    <w:rsid w:val="00B81B9D"/>
    <w:rsid w:val="00B8363E"/>
    <w:rsid w:val="00B83A26"/>
    <w:rsid w:val="00B83AF3"/>
    <w:rsid w:val="00B90587"/>
    <w:rsid w:val="00B94BB2"/>
    <w:rsid w:val="00B97720"/>
    <w:rsid w:val="00B97796"/>
    <w:rsid w:val="00BA32C6"/>
    <w:rsid w:val="00BA5CC9"/>
    <w:rsid w:val="00BA64E0"/>
    <w:rsid w:val="00BB00AC"/>
    <w:rsid w:val="00BB1F85"/>
    <w:rsid w:val="00BB2ED5"/>
    <w:rsid w:val="00BB3378"/>
    <w:rsid w:val="00BB3A4C"/>
    <w:rsid w:val="00BB3D93"/>
    <w:rsid w:val="00BB574D"/>
    <w:rsid w:val="00BB58E6"/>
    <w:rsid w:val="00BC77B9"/>
    <w:rsid w:val="00BD01EC"/>
    <w:rsid w:val="00BD14F7"/>
    <w:rsid w:val="00BD15BE"/>
    <w:rsid w:val="00BD1F80"/>
    <w:rsid w:val="00BD2813"/>
    <w:rsid w:val="00BD384D"/>
    <w:rsid w:val="00BD4F09"/>
    <w:rsid w:val="00BD5DF2"/>
    <w:rsid w:val="00BD7A80"/>
    <w:rsid w:val="00BE0CF5"/>
    <w:rsid w:val="00BE0DD4"/>
    <w:rsid w:val="00BE2140"/>
    <w:rsid w:val="00BE49B2"/>
    <w:rsid w:val="00BF0262"/>
    <w:rsid w:val="00BF2EA7"/>
    <w:rsid w:val="00BF3AAE"/>
    <w:rsid w:val="00BF489C"/>
    <w:rsid w:val="00BF546B"/>
    <w:rsid w:val="00BF5C5D"/>
    <w:rsid w:val="00BF662B"/>
    <w:rsid w:val="00BF6897"/>
    <w:rsid w:val="00C01C30"/>
    <w:rsid w:val="00C01E0A"/>
    <w:rsid w:val="00C040A0"/>
    <w:rsid w:val="00C05247"/>
    <w:rsid w:val="00C05AF2"/>
    <w:rsid w:val="00C07886"/>
    <w:rsid w:val="00C10043"/>
    <w:rsid w:val="00C125F4"/>
    <w:rsid w:val="00C13EB4"/>
    <w:rsid w:val="00C15370"/>
    <w:rsid w:val="00C16509"/>
    <w:rsid w:val="00C16973"/>
    <w:rsid w:val="00C20DE8"/>
    <w:rsid w:val="00C2269F"/>
    <w:rsid w:val="00C22BD9"/>
    <w:rsid w:val="00C24587"/>
    <w:rsid w:val="00C2500D"/>
    <w:rsid w:val="00C2579E"/>
    <w:rsid w:val="00C25C76"/>
    <w:rsid w:val="00C2603B"/>
    <w:rsid w:val="00C32305"/>
    <w:rsid w:val="00C33390"/>
    <w:rsid w:val="00C33506"/>
    <w:rsid w:val="00C36C4B"/>
    <w:rsid w:val="00C3727E"/>
    <w:rsid w:val="00C378A4"/>
    <w:rsid w:val="00C426E6"/>
    <w:rsid w:val="00C432B2"/>
    <w:rsid w:val="00C433F3"/>
    <w:rsid w:val="00C43484"/>
    <w:rsid w:val="00C4382E"/>
    <w:rsid w:val="00C44504"/>
    <w:rsid w:val="00C44D33"/>
    <w:rsid w:val="00C458D4"/>
    <w:rsid w:val="00C46029"/>
    <w:rsid w:val="00C46630"/>
    <w:rsid w:val="00C4726B"/>
    <w:rsid w:val="00C47935"/>
    <w:rsid w:val="00C47FDB"/>
    <w:rsid w:val="00C50B83"/>
    <w:rsid w:val="00C51A26"/>
    <w:rsid w:val="00C52152"/>
    <w:rsid w:val="00C5475C"/>
    <w:rsid w:val="00C5483A"/>
    <w:rsid w:val="00C60427"/>
    <w:rsid w:val="00C61AD9"/>
    <w:rsid w:val="00C630B6"/>
    <w:rsid w:val="00C64206"/>
    <w:rsid w:val="00C6483F"/>
    <w:rsid w:val="00C73060"/>
    <w:rsid w:val="00C73C3F"/>
    <w:rsid w:val="00C74929"/>
    <w:rsid w:val="00C74D98"/>
    <w:rsid w:val="00C774EC"/>
    <w:rsid w:val="00C77CEE"/>
    <w:rsid w:val="00C80627"/>
    <w:rsid w:val="00C81F7B"/>
    <w:rsid w:val="00C82E87"/>
    <w:rsid w:val="00C838AE"/>
    <w:rsid w:val="00C84A80"/>
    <w:rsid w:val="00C85810"/>
    <w:rsid w:val="00C87561"/>
    <w:rsid w:val="00C922B7"/>
    <w:rsid w:val="00C93CE6"/>
    <w:rsid w:val="00C93DD6"/>
    <w:rsid w:val="00C978EC"/>
    <w:rsid w:val="00CA159C"/>
    <w:rsid w:val="00CA18A1"/>
    <w:rsid w:val="00CA44CD"/>
    <w:rsid w:val="00CB25C7"/>
    <w:rsid w:val="00CB27C4"/>
    <w:rsid w:val="00CB2E5D"/>
    <w:rsid w:val="00CB32C8"/>
    <w:rsid w:val="00CC0355"/>
    <w:rsid w:val="00CC0D31"/>
    <w:rsid w:val="00CC5C89"/>
    <w:rsid w:val="00CD0057"/>
    <w:rsid w:val="00CD0EF5"/>
    <w:rsid w:val="00CD21F5"/>
    <w:rsid w:val="00CD3CD4"/>
    <w:rsid w:val="00CD3CF1"/>
    <w:rsid w:val="00CD3E8A"/>
    <w:rsid w:val="00CD5EA4"/>
    <w:rsid w:val="00CD611D"/>
    <w:rsid w:val="00CD63AB"/>
    <w:rsid w:val="00CD7AC4"/>
    <w:rsid w:val="00CE0563"/>
    <w:rsid w:val="00CE2603"/>
    <w:rsid w:val="00CE2765"/>
    <w:rsid w:val="00CE2C1F"/>
    <w:rsid w:val="00CE359E"/>
    <w:rsid w:val="00CE4A7C"/>
    <w:rsid w:val="00CE5751"/>
    <w:rsid w:val="00CE69CF"/>
    <w:rsid w:val="00CE73D6"/>
    <w:rsid w:val="00CE7ABE"/>
    <w:rsid w:val="00CF4709"/>
    <w:rsid w:val="00D040C8"/>
    <w:rsid w:val="00D0416B"/>
    <w:rsid w:val="00D04DAF"/>
    <w:rsid w:val="00D051C0"/>
    <w:rsid w:val="00D0665C"/>
    <w:rsid w:val="00D069DB"/>
    <w:rsid w:val="00D10594"/>
    <w:rsid w:val="00D10955"/>
    <w:rsid w:val="00D121C8"/>
    <w:rsid w:val="00D12409"/>
    <w:rsid w:val="00D16743"/>
    <w:rsid w:val="00D167C8"/>
    <w:rsid w:val="00D16F12"/>
    <w:rsid w:val="00D17F57"/>
    <w:rsid w:val="00D20692"/>
    <w:rsid w:val="00D27A54"/>
    <w:rsid w:val="00D33994"/>
    <w:rsid w:val="00D358B4"/>
    <w:rsid w:val="00D36C3B"/>
    <w:rsid w:val="00D414F5"/>
    <w:rsid w:val="00D422F3"/>
    <w:rsid w:val="00D42E4A"/>
    <w:rsid w:val="00D432A5"/>
    <w:rsid w:val="00D44483"/>
    <w:rsid w:val="00D44647"/>
    <w:rsid w:val="00D456E3"/>
    <w:rsid w:val="00D5008C"/>
    <w:rsid w:val="00D532C8"/>
    <w:rsid w:val="00D535BA"/>
    <w:rsid w:val="00D542BB"/>
    <w:rsid w:val="00D55059"/>
    <w:rsid w:val="00D61093"/>
    <w:rsid w:val="00D619A4"/>
    <w:rsid w:val="00D64CD0"/>
    <w:rsid w:val="00D65C7A"/>
    <w:rsid w:val="00D65E6C"/>
    <w:rsid w:val="00D65F55"/>
    <w:rsid w:val="00D66A5C"/>
    <w:rsid w:val="00D67CD7"/>
    <w:rsid w:val="00D700C7"/>
    <w:rsid w:val="00D7012F"/>
    <w:rsid w:val="00D711B1"/>
    <w:rsid w:val="00D73A93"/>
    <w:rsid w:val="00D74ED3"/>
    <w:rsid w:val="00D75E19"/>
    <w:rsid w:val="00D821C9"/>
    <w:rsid w:val="00D84138"/>
    <w:rsid w:val="00D8496F"/>
    <w:rsid w:val="00D86941"/>
    <w:rsid w:val="00D92576"/>
    <w:rsid w:val="00D93667"/>
    <w:rsid w:val="00D953D7"/>
    <w:rsid w:val="00D95AC1"/>
    <w:rsid w:val="00D95FE6"/>
    <w:rsid w:val="00DA400B"/>
    <w:rsid w:val="00DA43D1"/>
    <w:rsid w:val="00DA598A"/>
    <w:rsid w:val="00DA5C6F"/>
    <w:rsid w:val="00DA5E98"/>
    <w:rsid w:val="00DA6443"/>
    <w:rsid w:val="00DA7B66"/>
    <w:rsid w:val="00DB2BE9"/>
    <w:rsid w:val="00DB364D"/>
    <w:rsid w:val="00DB384C"/>
    <w:rsid w:val="00DB3AC0"/>
    <w:rsid w:val="00DB4857"/>
    <w:rsid w:val="00DB77ED"/>
    <w:rsid w:val="00DC1711"/>
    <w:rsid w:val="00DC2BA1"/>
    <w:rsid w:val="00DC3551"/>
    <w:rsid w:val="00DC3C24"/>
    <w:rsid w:val="00DC40F0"/>
    <w:rsid w:val="00DC7740"/>
    <w:rsid w:val="00DD1142"/>
    <w:rsid w:val="00DD31EC"/>
    <w:rsid w:val="00DD3BB1"/>
    <w:rsid w:val="00DD5982"/>
    <w:rsid w:val="00DD6565"/>
    <w:rsid w:val="00DE080D"/>
    <w:rsid w:val="00DE0BCB"/>
    <w:rsid w:val="00DE1EAD"/>
    <w:rsid w:val="00DE21D9"/>
    <w:rsid w:val="00DE32D1"/>
    <w:rsid w:val="00DE34A1"/>
    <w:rsid w:val="00DE4B87"/>
    <w:rsid w:val="00DE4EC2"/>
    <w:rsid w:val="00DE6B79"/>
    <w:rsid w:val="00DE6B9C"/>
    <w:rsid w:val="00DF000F"/>
    <w:rsid w:val="00DF3462"/>
    <w:rsid w:val="00DF5368"/>
    <w:rsid w:val="00DF6FF5"/>
    <w:rsid w:val="00E00B21"/>
    <w:rsid w:val="00E00EBE"/>
    <w:rsid w:val="00E015A2"/>
    <w:rsid w:val="00E03CCF"/>
    <w:rsid w:val="00E06A8B"/>
    <w:rsid w:val="00E12B6E"/>
    <w:rsid w:val="00E12DF2"/>
    <w:rsid w:val="00E13673"/>
    <w:rsid w:val="00E15CEC"/>
    <w:rsid w:val="00E178FB"/>
    <w:rsid w:val="00E20877"/>
    <w:rsid w:val="00E20A9B"/>
    <w:rsid w:val="00E21E63"/>
    <w:rsid w:val="00E22845"/>
    <w:rsid w:val="00E257F4"/>
    <w:rsid w:val="00E306C2"/>
    <w:rsid w:val="00E30952"/>
    <w:rsid w:val="00E31616"/>
    <w:rsid w:val="00E335BF"/>
    <w:rsid w:val="00E33B56"/>
    <w:rsid w:val="00E33CE5"/>
    <w:rsid w:val="00E345A5"/>
    <w:rsid w:val="00E371DD"/>
    <w:rsid w:val="00E41C62"/>
    <w:rsid w:val="00E45C28"/>
    <w:rsid w:val="00E466BC"/>
    <w:rsid w:val="00E50761"/>
    <w:rsid w:val="00E50A4D"/>
    <w:rsid w:val="00E51BCB"/>
    <w:rsid w:val="00E529FF"/>
    <w:rsid w:val="00E60946"/>
    <w:rsid w:val="00E61601"/>
    <w:rsid w:val="00E62769"/>
    <w:rsid w:val="00E62EFB"/>
    <w:rsid w:val="00E640A8"/>
    <w:rsid w:val="00E66134"/>
    <w:rsid w:val="00E70A76"/>
    <w:rsid w:val="00E71698"/>
    <w:rsid w:val="00E738F9"/>
    <w:rsid w:val="00E73958"/>
    <w:rsid w:val="00E766B6"/>
    <w:rsid w:val="00E77868"/>
    <w:rsid w:val="00E77DDF"/>
    <w:rsid w:val="00E80892"/>
    <w:rsid w:val="00E812DA"/>
    <w:rsid w:val="00E832A2"/>
    <w:rsid w:val="00E83B11"/>
    <w:rsid w:val="00E84137"/>
    <w:rsid w:val="00E85A1B"/>
    <w:rsid w:val="00E85D14"/>
    <w:rsid w:val="00E92351"/>
    <w:rsid w:val="00E94F31"/>
    <w:rsid w:val="00E95428"/>
    <w:rsid w:val="00E955C2"/>
    <w:rsid w:val="00E96361"/>
    <w:rsid w:val="00E965F5"/>
    <w:rsid w:val="00E97288"/>
    <w:rsid w:val="00E97617"/>
    <w:rsid w:val="00E97EF5"/>
    <w:rsid w:val="00EA1F7B"/>
    <w:rsid w:val="00EA6B74"/>
    <w:rsid w:val="00EA6F71"/>
    <w:rsid w:val="00EB0017"/>
    <w:rsid w:val="00EB10F2"/>
    <w:rsid w:val="00EB1708"/>
    <w:rsid w:val="00EB1CD5"/>
    <w:rsid w:val="00EB202E"/>
    <w:rsid w:val="00EB7123"/>
    <w:rsid w:val="00EB7605"/>
    <w:rsid w:val="00EC2417"/>
    <w:rsid w:val="00EC6D34"/>
    <w:rsid w:val="00ED04F8"/>
    <w:rsid w:val="00ED0859"/>
    <w:rsid w:val="00ED0AFC"/>
    <w:rsid w:val="00ED1A1E"/>
    <w:rsid w:val="00ED1E2D"/>
    <w:rsid w:val="00ED5414"/>
    <w:rsid w:val="00ED6E1B"/>
    <w:rsid w:val="00ED7724"/>
    <w:rsid w:val="00EE1C6D"/>
    <w:rsid w:val="00EE26C7"/>
    <w:rsid w:val="00EE2DD0"/>
    <w:rsid w:val="00EE5BC8"/>
    <w:rsid w:val="00EF0BA5"/>
    <w:rsid w:val="00EF14F9"/>
    <w:rsid w:val="00EF2279"/>
    <w:rsid w:val="00EF465D"/>
    <w:rsid w:val="00EF4B8A"/>
    <w:rsid w:val="00EF746E"/>
    <w:rsid w:val="00EF7C44"/>
    <w:rsid w:val="00F0041F"/>
    <w:rsid w:val="00F037A0"/>
    <w:rsid w:val="00F03B43"/>
    <w:rsid w:val="00F043DE"/>
    <w:rsid w:val="00F11F45"/>
    <w:rsid w:val="00F1315A"/>
    <w:rsid w:val="00F1441D"/>
    <w:rsid w:val="00F16146"/>
    <w:rsid w:val="00F16DE6"/>
    <w:rsid w:val="00F16F67"/>
    <w:rsid w:val="00F212C8"/>
    <w:rsid w:val="00F248BA"/>
    <w:rsid w:val="00F276D3"/>
    <w:rsid w:val="00F321F1"/>
    <w:rsid w:val="00F3264A"/>
    <w:rsid w:val="00F32A7A"/>
    <w:rsid w:val="00F3608F"/>
    <w:rsid w:val="00F40F17"/>
    <w:rsid w:val="00F41C2E"/>
    <w:rsid w:val="00F42DD7"/>
    <w:rsid w:val="00F433AB"/>
    <w:rsid w:val="00F449CF"/>
    <w:rsid w:val="00F44DDF"/>
    <w:rsid w:val="00F44ED6"/>
    <w:rsid w:val="00F512CE"/>
    <w:rsid w:val="00F51474"/>
    <w:rsid w:val="00F60AD8"/>
    <w:rsid w:val="00F62E23"/>
    <w:rsid w:val="00F643CA"/>
    <w:rsid w:val="00F703AA"/>
    <w:rsid w:val="00F75BDB"/>
    <w:rsid w:val="00F75F7B"/>
    <w:rsid w:val="00F779CA"/>
    <w:rsid w:val="00F82435"/>
    <w:rsid w:val="00F82520"/>
    <w:rsid w:val="00F82C20"/>
    <w:rsid w:val="00F83620"/>
    <w:rsid w:val="00F8418F"/>
    <w:rsid w:val="00F84A15"/>
    <w:rsid w:val="00F84CB3"/>
    <w:rsid w:val="00F85C9C"/>
    <w:rsid w:val="00F86C72"/>
    <w:rsid w:val="00F90DDA"/>
    <w:rsid w:val="00F92C3A"/>
    <w:rsid w:val="00F9485F"/>
    <w:rsid w:val="00F95A2F"/>
    <w:rsid w:val="00F95C02"/>
    <w:rsid w:val="00FA00E4"/>
    <w:rsid w:val="00FA3EF6"/>
    <w:rsid w:val="00FA448E"/>
    <w:rsid w:val="00FA58E1"/>
    <w:rsid w:val="00FA7F86"/>
    <w:rsid w:val="00FB0CDA"/>
    <w:rsid w:val="00FB3191"/>
    <w:rsid w:val="00FC013F"/>
    <w:rsid w:val="00FC15EE"/>
    <w:rsid w:val="00FD29DE"/>
    <w:rsid w:val="00FD476D"/>
    <w:rsid w:val="00FD57F1"/>
    <w:rsid w:val="00FD5FD3"/>
    <w:rsid w:val="00FD6C72"/>
    <w:rsid w:val="00FD6DD0"/>
    <w:rsid w:val="00FD7B31"/>
    <w:rsid w:val="00FE04EB"/>
    <w:rsid w:val="00FE2B0E"/>
    <w:rsid w:val="00FE738F"/>
    <w:rsid w:val="00FE7AAA"/>
    <w:rsid w:val="00FF02BE"/>
    <w:rsid w:val="00FF0B5E"/>
    <w:rsid w:val="00FF4383"/>
    <w:rsid w:val="00FF4C94"/>
    <w:rsid w:val="00FF62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6BA4B68-301C-4D9A-B799-9738E5A4B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6171"/>
  </w:style>
  <w:style w:type="paragraph" w:styleId="4">
    <w:name w:val="heading 4"/>
    <w:basedOn w:val="a"/>
    <w:next w:val="a"/>
    <w:qFormat/>
    <w:rsid w:val="005E5E3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66171"/>
    <w:pPr>
      <w:keepNext/>
      <w:ind w:left="2880" w:hanging="2880"/>
      <w:jc w:val="center"/>
      <w:outlineLvl w:val="4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66171"/>
    <w:pPr>
      <w:jc w:val="both"/>
    </w:pPr>
    <w:rPr>
      <w:sz w:val="24"/>
    </w:rPr>
  </w:style>
  <w:style w:type="paragraph" w:styleId="3">
    <w:name w:val="Body Text Indent 3"/>
    <w:basedOn w:val="a"/>
    <w:rsid w:val="00966171"/>
    <w:pPr>
      <w:spacing w:after="120"/>
      <w:ind w:left="283"/>
    </w:pPr>
    <w:rPr>
      <w:sz w:val="16"/>
      <w:szCs w:val="16"/>
    </w:rPr>
  </w:style>
  <w:style w:type="paragraph" w:styleId="a5">
    <w:name w:val="Body Text Indent"/>
    <w:basedOn w:val="a"/>
    <w:link w:val="a6"/>
    <w:rsid w:val="005E5E3D"/>
    <w:pPr>
      <w:spacing w:after="120"/>
      <w:ind w:left="283"/>
    </w:pPr>
  </w:style>
  <w:style w:type="paragraph" w:styleId="a7">
    <w:name w:val="header"/>
    <w:basedOn w:val="a"/>
    <w:link w:val="a8"/>
    <w:rsid w:val="00C4726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4726B"/>
  </w:style>
  <w:style w:type="table" w:styleId="aa">
    <w:name w:val="Table Grid"/>
    <w:basedOn w:val="a1"/>
    <w:uiPriority w:val="59"/>
    <w:rsid w:val="002B43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semiHidden/>
    <w:rsid w:val="003273BE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rsid w:val="00B33A33"/>
    <w:rPr>
      <w:sz w:val="24"/>
    </w:rPr>
  </w:style>
  <w:style w:type="paragraph" w:styleId="ac">
    <w:name w:val="footer"/>
    <w:basedOn w:val="a"/>
    <w:link w:val="ad"/>
    <w:rsid w:val="006C143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6C143A"/>
  </w:style>
  <w:style w:type="character" w:customStyle="1" w:styleId="a8">
    <w:name w:val="Верхний колонтитул Знак"/>
    <w:basedOn w:val="a0"/>
    <w:link w:val="a7"/>
    <w:rsid w:val="006C143A"/>
  </w:style>
  <w:style w:type="paragraph" w:styleId="ae">
    <w:name w:val="List Paragraph"/>
    <w:basedOn w:val="a"/>
    <w:uiPriority w:val="34"/>
    <w:qFormat/>
    <w:rsid w:val="00D20692"/>
    <w:pPr>
      <w:ind w:left="720"/>
      <w:contextualSpacing/>
    </w:pPr>
  </w:style>
  <w:style w:type="paragraph" w:customStyle="1" w:styleId="ConsPlusNormal">
    <w:name w:val="ConsPlusNormal"/>
    <w:rsid w:val="00C13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Основной текст с отступом Знак"/>
    <w:basedOn w:val="a0"/>
    <w:link w:val="a5"/>
    <w:rsid w:val="00E466BC"/>
  </w:style>
  <w:style w:type="paragraph" w:customStyle="1" w:styleId="af">
    <w:name w:val="Статья"/>
    <w:basedOn w:val="a"/>
    <w:rsid w:val="00E466BC"/>
    <w:pPr>
      <w:spacing w:before="400" w:line="360" w:lineRule="auto"/>
      <w:ind w:left="708"/>
    </w:pPr>
    <w:rPr>
      <w:b/>
      <w:sz w:val="28"/>
      <w:szCs w:val="24"/>
    </w:rPr>
  </w:style>
  <w:style w:type="paragraph" w:customStyle="1" w:styleId="af0">
    <w:name w:val="Всегда"/>
    <w:basedOn w:val="a"/>
    <w:autoRedefine/>
    <w:qFormat/>
    <w:rsid w:val="00747169"/>
    <w:pPr>
      <w:tabs>
        <w:tab w:val="left" w:pos="1701"/>
      </w:tabs>
      <w:ind w:firstLine="709"/>
      <w:jc w:val="both"/>
    </w:pPr>
    <w:rPr>
      <w:rFonts w:eastAsiaTheme="minorHAnsi"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rsid w:val="00AF2CC2"/>
    <w:rPr>
      <w:b/>
      <w:sz w:val="40"/>
    </w:rPr>
  </w:style>
  <w:style w:type="character" w:styleId="af1">
    <w:name w:val="Hyperlink"/>
    <w:basedOn w:val="a0"/>
    <w:rsid w:val="00892807"/>
    <w:rPr>
      <w:color w:val="0000FF"/>
      <w:u w:val="single"/>
    </w:rPr>
  </w:style>
  <w:style w:type="paragraph" w:styleId="af2">
    <w:name w:val="Normal (Web)"/>
    <w:basedOn w:val="a"/>
    <w:uiPriority w:val="99"/>
    <w:semiHidden/>
    <w:unhideWhenUsed/>
    <w:rsid w:val="00DB77E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4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nvraion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20D6F6A84B066A6B51008A1FD7D66F01AB951EA0FBA2E51216AF7A22CF145A5D56897B0446272843B9AFF1DDE334A27630DC5EF3D3Al2m8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AFCA3-6E63-404D-809C-7C531F7B6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1708</TotalTime>
  <Pages>11</Pages>
  <Words>3908</Words>
  <Characters>22276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Комитет финансов</Company>
  <LinksUpToDate>false</LinksUpToDate>
  <CharactersWithSpaces>26132</CharactersWithSpaces>
  <SharedDoc>false</SharedDoc>
  <HLinks>
    <vt:vector size="36" baseType="variant">
      <vt:variant>
        <vt:i4>131097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131097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393234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393234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786457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consultantplus://offline/main?base=RLAW926;n=61029;fld=134;dst=111292</vt:lpwstr>
      </vt:variant>
      <vt:variant>
        <vt:lpwstr/>
      </vt:variant>
      <vt:variant>
        <vt:i4>851999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consultantplus://offline/main?base=RLAW926;n=61029;fld=134;dst=100597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Синева Марина Александровна</dc:creator>
  <cp:lastModifiedBy>Ефремова Владлена Михайловна</cp:lastModifiedBy>
  <cp:revision>226</cp:revision>
  <cp:lastPrinted>2019-11-26T13:40:00Z</cp:lastPrinted>
  <dcterms:created xsi:type="dcterms:W3CDTF">2017-10-20T04:33:00Z</dcterms:created>
  <dcterms:modified xsi:type="dcterms:W3CDTF">2020-01-20T07:37:00Z</dcterms:modified>
</cp:coreProperties>
</file>